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96" w:rsidRDefault="001F31B2" w:rsidP="001F31B2">
      <w:pPr>
        <w:spacing w:before="120"/>
        <w:ind w:left="720"/>
        <w:rPr>
          <w:rFonts w:ascii="Arial" w:hAnsi="Arial" w:cs="Arial"/>
          <w:b/>
          <w:sz w:val="24"/>
        </w:rPr>
      </w:pPr>
      <w:r>
        <w:rPr>
          <w:rFonts w:ascii="Verdana" w:hAnsi="Verdana"/>
          <w:color w:val="FF0000"/>
        </w:rPr>
        <w:t>Modello 2</w:t>
      </w:r>
      <w:bookmarkStart w:id="0" w:name="_GoBack"/>
      <w:bookmarkEnd w:id="0"/>
      <w:r w:rsidR="00705F96" w:rsidRPr="00650307">
        <w:rPr>
          <w:rFonts w:ascii="Verdana" w:hAnsi="Verdana"/>
          <w:color w:val="FF0000"/>
        </w:rPr>
        <w:t xml:space="preserve">- </w:t>
      </w:r>
      <w:bookmarkStart w:id="1" w:name="DOCENTItre"/>
      <w:r w:rsidR="00705F96" w:rsidRPr="00650307">
        <w:rPr>
          <w:rFonts w:ascii="Arial" w:hAnsi="Arial" w:cs="Arial"/>
          <w:b/>
          <w:sz w:val="24"/>
        </w:rPr>
        <w:t xml:space="preserve">DOCENTI </w:t>
      </w:r>
      <w:bookmarkEnd w:id="1"/>
      <w:r w:rsidR="00705F96" w:rsidRPr="00650307">
        <w:rPr>
          <w:rFonts w:ascii="Arial" w:hAnsi="Arial" w:cs="Arial"/>
          <w:b/>
          <w:sz w:val="24"/>
        </w:rPr>
        <w:t xml:space="preserve">CHE HANNO SVOLTO ATTIVITA’ AGGIUNTIVE PER LE </w:t>
      </w:r>
      <w:r w:rsidR="00705F96">
        <w:rPr>
          <w:rFonts w:ascii="Arial" w:hAnsi="Arial" w:cs="Arial"/>
          <w:b/>
          <w:sz w:val="24"/>
        </w:rPr>
        <w:t xml:space="preserve">   </w:t>
      </w:r>
    </w:p>
    <w:p w:rsidR="00705F96" w:rsidRPr="000C1C43" w:rsidRDefault="00705F96" w:rsidP="00705F96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Pr="00650307">
        <w:rPr>
          <w:rFonts w:ascii="Arial" w:hAnsi="Arial" w:cs="Arial"/>
          <w:b/>
          <w:sz w:val="24"/>
        </w:rPr>
        <w:t>QUALI E’</w:t>
      </w:r>
      <w:r>
        <w:rPr>
          <w:rFonts w:ascii="Arial" w:hAnsi="Arial" w:cs="Arial"/>
          <w:b/>
          <w:sz w:val="24"/>
        </w:rPr>
        <w:t xml:space="preserve"> </w:t>
      </w:r>
      <w:proofErr w:type="gramStart"/>
      <w:r w:rsidRPr="000C1C43">
        <w:rPr>
          <w:rFonts w:ascii="Arial" w:hAnsi="Arial" w:cs="Arial"/>
          <w:b/>
          <w:sz w:val="24"/>
        </w:rPr>
        <w:t>PREVISTA  UNA</w:t>
      </w:r>
      <w:proofErr w:type="gramEnd"/>
      <w:r w:rsidRPr="000C1C43">
        <w:rPr>
          <w:rFonts w:ascii="Arial" w:hAnsi="Arial" w:cs="Arial"/>
          <w:b/>
          <w:sz w:val="24"/>
        </w:rPr>
        <w:t xml:space="preserve"> RETRIBUZIONE FORFETTARIA</w:t>
      </w:r>
    </w:p>
    <w:p w:rsidR="00705F96" w:rsidRDefault="00705F96" w:rsidP="00705F96">
      <w:pPr>
        <w:suppressAutoHyphens/>
        <w:jc w:val="center"/>
        <w:rPr>
          <w:rFonts w:ascii="Arial" w:hAnsi="Arial"/>
          <w:b/>
          <w:szCs w:val="28"/>
          <w:lang w:eastAsia="ar-SA" w:bidi="ar-SA"/>
        </w:rPr>
      </w:pPr>
    </w:p>
    <w:p w:rsidR="00705F96" w:rsidRPr="00935E42" w:rsidRDefault="00705F96" w:rsidP="00705F96">
      <w:pPr>
        <w:suppressAutoHyphens/>
        <w:jc w:val="center"/>
        <w:rPr>
          <w:rFonts w:ascii="Arial" w:hAnsi="Arial"/>
          <w:b/>
          <w:sz w:val="22"/>
          <w:szCs w:val="28"/>
          <w:lang w:eastAsia="ar-SA" w:bidi="ar-SA"/>
        </w:rPr>
      </w:pPr>
      <w:r w:rsidRPr="00B11EF3">
        <w:rPr>
          <w:rFonts w:ascii="Arial" w:hAnsi="Arial"/>
          <w:b/>
          <w:sz w:val="22"/>
          <w:szCs w:val="28"/>
          <w:lang w:eastAsia="ar-SA" w:bidi="ar-SA"/>
        </w:rPr>
        <w:t>S</w:t>
      </w:r>
      <w:r w:rsidRPr="00BD1514">
        <w:rPr>
          <w:rFonts w:ascii="Arial" w:hAnsi="Arial"/>
          <w:b/>
          <w:sz w:val="22"/>
          <w:szCs w:val="28"/>
          <w:lang w:eastAsia="ar-SA" w:bidi="ar-SA"/>
        </w:rPr>
        <w:t xml:space="preserve">CHEMA DI RELAZIONE FINALE </w:t>
      </w:r>
      <w:r>
        <w:rPr>
          <w:rFonts w:ascii="Arial" w:hAnsi="Arial"/>
          <w:b/>
          <w:sz w:val="22"/>
          <w:szCs w:val="28"/>
          <w:lang w:eastAsia="ar-SA" w:bidi="ar-SA"/>
        </w:rPr>
        <w:t xml:space="preserve">DELLE FUNZIONI STRUMENTALI, REFERENTI, </w:t>
      </w:r>
      <w:r w:rsidRPr="00BD1514">
        <w:rPr>
          <w:rFonts w:ascii="Arial" w:hAnsi="Arial"/>
          <w:b/>
          <w:sz w:val="22"/>
          <w:szCs w:val="28"/>
          <w:lang w:eastAsia="ar-SA" w:bidi="ar-SA"/>
        </w:rPr>
        <w:t>DEI COORDINATORI DI PLESSO, COORDINATORI COMMISSIONI, GRUPPI DI LAVORO, RESPONSABILI LABORATORI ECC</w:t>
      </w:r>
      <w:r>
        <w:rPr>
          <w:rFonts w:ascii="Arial" w:hAnsi="Arial"/>
          <w:b/>
          <w:sz w:val="22"/>
          <w:szCs w:val="28"/>
          <w:lang w:eastAsia="ar-SA" w:bidi="ar-SA"/>
        </w:rPr>
        <w:t>.</w:t>
      </w:r>
    </w:p>
    <w:p w:rsidR="00705F96" w:rsidRPr="00BD1514" w:rsidRDefault="00705F96" w:rsidP="00705F96">
      <w:pPr>
        <w:suppressAutoHyphens/>
        <w:jc w:val="center"/>
        <w:rPr>
          <w:rFonts w:ascii="Arial" w:hAnsi="Arial"/>
          <w:szCs w:val="28"/>
          <w:lang w:eastAsia="ar-SA" w:bidi="ar-SA"/>
        </w:rPr>
      </w:pPr>
    </w:p>
    <w:p w:rsidR="00705F96" w:rsidRPr="00BD1514" w:rsidRDefault="00705F96" w:rsidP="00705F96">
      <w:pPr>
        <w:spacing w:before="120"/>
        <w:jc w:val="both"/>
        <w:rPr>
          <w:rFonts w:ascii="Arial" w:hAnsi="Arial" w:cs="Arial"/>
          <w:sz w:val="22"/>
        </w:rPr>
      </w:pPr>
      <w:r w:rsidRPr="00BD1514">
        <w:rPr>
          <w:rFonts w:ascii="Arial" w:hAnsi="Arial" w:cs="Arial"/>
          <w:sz w:val="22"/>
        </w:rPr>
        <w:t xml:space="preserve">La relazione finale relativa alle attività svolte </w:t>
      </w:r>
      <w:r w:rsidRPr="00C96928">
        <w:rPr>
          <w:rFonts w:ascii="Arial" w:hAnsi="Arial" w:cs="Arial"/>
          <w:sz w:val="22"/>
        </w:rPr>
        <w:t>deve</w:t>
      </w:r>
      <w:r w:rsidRPr="00BD1514">
        <w:rPr>
          <w:rFonts w:ascii="Arial" w:hAnsi="Arial" w:cs="Arial"/>
          <w:sz w:val="22"/>
        </w:rPr>
        <w:t xml:space="preserve"> mettere in luce (nella forma da ciascuno ritenuta più opportuna) </w:t>
      </w:r>
    </w:p>
    <w:p w:rsidR="00705F96" w:rsidRPr="00BD1514" w:rsidRDefault="00705F96" w:rsidP="00705F96">
      <w:pPr>
        <w:numPr>
          <w:ilvl w:val="0"/>
          <w:numId w:val="1"/>
        </w:numPr>
        <w:spacing w:before="120"/>
        <w:ind w:left="993" w:right="-427" w:hanging="99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Pr="00BD1514">
        <w:rPr>
          <w:rFonts w:ascii="Arial" w:hAnsi="Arial" w:cs="Arial"/>
          <w:sz w:val="22"/>
        </w:rPr>
        <w:t>Le attività svolte</w:t>
      </w:r>
    </w:p>
    <w:p w:rsidR="00705F96" w:rsidRPr="00BD1514" w:rsidRDefault="00705F96" w:rsidP="00705F96">
      <w:pPr>
        <w:numPr>
          <w:ilvl w:val="0"/>
          <w:numId w:val="1"/>
        </w:numPr>
        <w:spacing w:before="120"/>
        <w:ind w:left="993" w:right="-427" w:hanging="99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Pr="00BD1514">
        <w:rPr>
          <w:rFonts w:ascii="Arial" w:hAnsi="Arial" w:cs="Arial"/>
          <w:sz w:val="22"/>
        </w:rPr>
        <w:t>Le modalità di lavoro</w:t>
      </w:r>
    </w:p>
    <w:p w:rsidR="00705F96" w:rsidRDefault="00705F96" w:rsidP="00705F96">
      <w:pPr>
        <w:numPr>
          <w:ilvl w:val="0"/>
          <w:numId w:val="1"/>
        </w:numPr>
        <w:spacing w:before="120"/>
        <w:ind w:left="993" w:right="-427" w:hanging="99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Pr="00BD1514">
        <w:rPr>
          <w:rFonts w:ascii="Arial" w:hAnsi="Arial" w:cs="Arial"/>
          <w:sz w:val="22"/>
        </w:rPr>
        <w:t>I risultati ottenuti e le eventuali difficoltà</w:t>
      </w:r>
      <w:r>
        <w:rPr>
          <w:rFonts w:ascii="Arial" w:hAnsi="Arial" w:cs="Arial"/>
          <w:sz w:val="22"/>
        </w:rPr>
        <w:t>/criticità</w:t>
      </w:r>
      <w:r w:rsidRPr="00BD1514">
        <w:rPr>
          <w:rFonts w:ascii="Arial" w:hAnsi="Arial" w:cs="Arial"/>
          <w:sz w:val="22"/>
        </w:rPr>
        <w:t xml:space="preserve"> incontrate</w:t>
      </w:r>
      <w:r>
        <w:rPr>
          <w:rFonts w:ascii="Arial" w:hAnsi="Arial" w:cs="Arial"/>
          <w:sz w:val="22"/>
        </w:rPr>
        <w:t>.</w:t>
      </w:r>
    </w:p>
    <w:p w:rsidR="00705F96" w:rsidRDefault="00705F96" w:rsidP="00705F96">
      <w:pPr>
        <w:numPr>
          <w:ilvl w:val="0"/>
          <w:numId w:val="1"/>
        </w:numPr>
        <w:spacing w:before="120"/>
        <w:ind w:left="426" w:right="-427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Il numero delle ore complessivamente </w:t>
      </w:r>
      <w:r w:rsidRPr="00667FC4">
        <w:rPr>
          <w:rFonts w:ascii="Arial" w:hAnsi="Arial" w:cs="Arial"/>
          <w:sz w:val="22"/>
        </w:rPr>
        <w:t>svolt</w:t>
      </w:r>
      <w:r>
        <w:rPr>
          <w:rFonts w:ascii="Arial" w:hAnsi="Arial" w:cs="Arial"/>
          <w:sz w:val="22"/>
        </w:rPr>
        <w:t>e</w:t>
      </w:r>
      <w:r w:rsidRPr="00667FC4">
        <w:rPr>
          <w:rFonts w:ascii="Arial" w:hAnsi="Arial" w:cs="Arial"/>
          <w:sz w:val="22"/>
        </w:rPr>
        <w:t xml:space="preserve"> e l’eventuale cadenza gior</w:t>
      </w:r>
      <w:r>
        <w:rPr>
          <w:rFonts w:ascii="Arial" w:hAnsi="Arial" w:cs="Arial"/>
          <w:sz w:val="22"/>
        </w:rPr>
        <w:t>naliera/settimanale e/o mensile</w:t>
      </w:r>
    </w:p>
    <w:p w:rsidR="00705F96" w:rsidRPr="00667FC4" w:rsidRDefault="00705F96" w:rsidP="00705F96">
      <w:pPr>
        <w:numPr>
          <w:ilvl w:val="0"/>
          <w:numId w:val="1"/>
        </w:numPr>
        <w:spacing w:before="120"/>
        <w:ind w:left="426" w:right="-427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Eventuale raccordo con altre istituzioni</w:t>
      </w:r>
    </w:p>
    <w:p w:rsidR="00705F96" w:rsidRPr="00BD1514" w:rsidRDefault="00705F96" w:rsidP="00705F96">
      <w:pPr>
        <w:spacing w:before="120"/>
        <w:jc w:val="both"/>
        <w:rPr>
          <w:rFonts w:ascii="Arial" w:hAnsi="Arial" w:cs="Arial"/>
          <w:sz w:val="22"/>
        </w:rPr>
      </w:pPr>
      <w:r w:rsidRPr="00BD1514">
        <w:rPr>
          <w:rFonts w:ascii="Arial" w:hAnsi="Arial" w:cs="Arial"/>
          <w:sz w:val="22"/>
        </w:rPr>
        <w:t>La relazione finale relativa all’attività svolta nei plessi deve evidenziare in particolare i risultati ottenuti e le difficoltà riscontrate nella realizzazione dei progetti per verificare l’opportunità o meno del loro mantenimento nei successivi anni scolastici.</w:t>
      </w:r>
    </w:p>
    <w:p w:rsidR="00705F96" w:rsidRPr="00D82C4F" w:rsidRDefault="00705F96" w:rsidP="00705F96">
      <w:pPr>
        <w:spacing w:before="120"/>
        <w:jc w:val="both"/>
        <w:rPr>
          <w:rFonts w:ascii="Arial" w:hAnsi="Arial" w:cs="Arial"/>
          <w:sz w:val="22"/>
        </w:rPr>
      </w:pPr>
      <w:r w:rsidRPr="00D82C4F">
        <w:rPr>
          <w:rFonts w:ascii="Arial" w:hAnsi="Arial" w:cs="Arial"/>
          <w:sz w:val="22"/>
        </w:rPr>
        <w:t>La relazione si dovrà concludere con la seguente dichiarazione:</w:t>
      </w:r>
    </w:p>
    <w:p w:rsidR="00705F96" w:rsidRDefault="00705F96" w:rsidP="00705F96">
      <w:pPr>
        <w:rPr>
          <w:rFonts w:ascii="Verdana" w:hAnsi="Verdana"/>
          <w:b/>
          <w:bCs/>
          <w:color w:val="FF0000"/>
          <w:sz w:val="24"/>
        </w:rPr>
      </w:pPr>
    </w:p>
    <w:p w:rsidR="00705F96" w:rsidRPr="00671400" w:rsidRDefault="00705F96" w:rsidP="00705F96">
      <w:pPr>
        <w:spacing w:before="120"/>
        <w:jc w:val="both"/>
        <w:rPr>
          <w:rFonts w:ascii="Arial" w:hAnsi="Arial" w:cs="Arial"/>
          <w:sz w:val="22"/>
        </w:rPr>
      </w:pPr>
      <w:r w:rsidRPr="00671400">
        <w:rPr>
          <w:rFonts w:ascii="Arial" w:hAnsi="Arial" w:cs="Arial"/>
          <w:sz w:val="22"/>
        </w:rPr>
        <w:t>Il sottoscritto ____________________________</w:t>
      </w:r>
      <w:proofErr w:type="gramStart"/>
      <w:r w:rsidRPr="00671400">
        <w:rPr>
          <w:rFonts w:ascii="Arial" w:hAnsi="Arial" w:cs="Arial"/>
          <w:sz w:val="22"/>
        </w:rPr>
        <w:t>_,  consapevole</w:t>
      </w:r>
      <w:proofErr w:type="gramEnd"/>
      <w:r w:rsidRPr="00671400">
        <w:rPr>
          <w:rFonts w:ascii="Arial" w:hAnsi="Arial" w:cs="Arial"/>
          <w:sz w:val="22"/>
        </w:rPr>
        <w:t xml:space="preserve"> della responsabilità penale prevista dall’art. 76 del D.P.R. 445/2000, per le ipotesi di falsità in atti e dichiarazioni mendaci ivi indicate, dichiara di aver effettuato nel corrente anno scolastico n. ______________ ore non coincidenti con le ore curricolari per le seguenti attività aggiuntive</w:t>
      </w:r>
      <w:r>
        <w:rPr>
          <w:rFonts w:ascii="Arial" w:hAnsi="Arial" w:cs="Arial"/>
          <w:sz w:val="22"/>
        </w:rPr>
        <w:t>.</w:t>
      </w:r>
    </w:p>
    <w:p w:rsidR="00705F96" w:rsidRPr="00671400" w:rsidRDefault="00705F96" w:rsidP="00705F96">
      <w:pPr>
        <w:spacing w:before="120"/>
        <w:jc w:val="both"/>
        <w:rPr>
          <w:rFonts w:ascii="Arial" w:hAnsi="Arial" w:cs="Arial"/>
          <w:sz w:val="22"/>
        </w:rPr>
      </w:pPr>
      <w:r w:rsidRPr="00671400">
        <w:rPr>
          <w:rFonts w:ascii="Arial" w:hAnsi="Arial" w:cs="Arial"/>
          <w:sz w:val="22"/>
        </w:rPr>
        <w:t>Dichiaro comunque di avere effettuato non meno di ore ________ di attività aggiuntive.</w:t>
      </w:r>
    </w:p>
    <w:p w:rsidR="00705F96" w:rsidRDefault="00705F96" w:rsidP="00705F96">
      <w:pPr>
        <w:rPr>
          <w:rFonts w:ascii="Verdana" w:hAnsi="Verdana"/>
          <w:b/>
          <w:bCs/>
          <w:color w:val="FF0000"/>
          <w:sz w:val="24"/>
        </w:rPr>
      </w:pPr>
    </w:p>
    <w:p w:rsidR="00705F96" w:rsidRPr="000A09B0" w:rsidRDefault="00705F96" w:rsidP="00705F96">
      <w:pPr>
        <w:spacing w:after="24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Pr="000A09B0">
        <w:rPr>
          <w:rFonts w:ascii="Arial" w:hAnsi="Arial" w:cs="Arial"/>
          <w:sz w:val="22"/>
        </w:rPr>
        <w:t>n Fede</w:t>
      </w:r>
    </w:p>
    <w:p w:rsidR="00705F96" w:rsidRPr="00D125DF" w:rsidRDefault="00705F96" w:rsidP="00705F96">
      <w:pPr>
        <w:jc w:val="center"/>
        <w:rPr>
          <w:rFonts w:ascii="Arial" w:hAnsi="Arial" w:cs="Arial"/>
          <w:sz w:val="22"/>
        </w:rPr>
      </w:pPr>
      <w:r w:rsidRPr="00D125DF">
        <w:rPr>
          <w:rFonts w:ascii="Arial" w:hAnsi="Arial" w:cs="Arial"/>
          <w:sz w:val="22"/>
        </w:rPr>
        <w:t xml:space="preserve">                               Firma: </w:t>
      </w:r>
      <w:r w:rsidRPr="00D125DF">
        <w:rPr>
          <w:rFonts w:ascii="Verdana" w:hAnsi="Verdana"/>
          <w:b/>
          <w:bCs/>
          <w:sz w:val="24"/>
        </w:rPr>
        <w:t>___________________</w:t>
      </w:r>
    </w:p>
    <w:p w:rsidR="00705F96" w:rsidRDefault="00705F96" w:rsidP="00705F96">
      <w:pPr>
        <w:rPr>
          <w:rFonts w:ascii="Verdana" w:hAnsi="Verdana"/>
          <w:b/>
          <w:bCs/>
          <w:color w:val="FF0000"/>
          <w:sz w:val="24"/>
        </w:rPr>
      </w:pPr>
    </w:p>
    <w:p w:rsidR="00034BAF" w:rsidRDefault="00034BAF"/>
    <w:sectPr w:rsidR="00034B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40B76"/>
    <w:multiLevelType w:val="hybridMultilevel"/>
    <w:tmpl w:val="A838E392"/>
    <w:lvl w:ilvl="0" w:tplc="C8585A64">
      <w:start w:val="1"/>
      <w:numFmt w:val="decimal"/>
      <w:lvlText w:val="MOD. 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A1AFA"/>
    <w:multiLevelType w:val="hybridMultilevel"/>
    <w:tmpl w:val="4AD2B8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96"/>
    <w:rsid w:val="00034BAF"/>
    <w:rsid w:val="001F31B2"/>
    <w:rsid w:val="0070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42EE1-3F73-46DD-B112-F2D56F9D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5F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</dc:creator>
  <cp:keywords/>
  <dc:description/>
  <cp:lastModifiedBy>Bella</cp:lastModifiedBy>
  <cp:revision>2</cp:revision>
  <dcterms:created xsi:type="dcterms:W3CDTF">2018-06-20T06:57:00Z</dcterms:created>
  <dcterms:modified xsi:type="dcterms:W3CDTF">2018-06-20T06:57:00Z</dcterms:modified>
</cp:coreProperties>
</file>