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093"/>
        <w:gridCol w:w="283"/>
        <w:gridCol w:w="3119"/>
        <w:gridCol w:w="440"/>
        <w:gridCol w:w="1686"/>
        <w:gridCol w:w="2157"/>
      </w:tblGrid>
      <w:tr w:rsidR="00F21065" w:rsidTr="008F2666">
        <w:tc>
          <w:tcPr>
            <w:tcW w:w="9778" w:type="dxa"/>
            <w:gridSpan w:val="6"/>
            <w:shd w:val="clear" w:color="auto" w:fill="CCC0D9" w:themeFill="accent4" w:themeFillTint="66"/>
          </w:tcPr>
          <w:p w:rsidR="00F84874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 xml:space="preserve">UNITA’ </w:t>
            </w:r>
            <w:proofErr w:type="spellStart"/>
            <w:r w:rsidRPr="00BF0815">
              <w:rPr>
                <w:b/>
                <w:sz w:val="32"/>
                <w:szCs w:val="32"/>
              </w:rPr>
              <w:t>DI</w:t>
            </w:r>
            <w:proofErr w:type="spellEnd"/>
            <w:r w:rsidRPr="00BF0815">
              <w:rPr>
                <w:b/>
                <w:sz w:val="32"/>
                <w:szCs w:val="32"/>
              </w:rPr>
              <w:t xml:space="preserve"> COMPETENZA </w:t>
            </w:r>
            <w:r w:rsidR="00077BAB">
              <w:rPr>
                <w:b/>
                <w:sz w:val="32"/>
                <w:szCs w:val="32"/>
              </w:rPr>
              <w:t>INTERDISCIPLINARE</w:t>
            </w:r>
            <w:r w:rsidRPr="00BF0815">
              <w:rPr>
                <w:b/>
                <w:sz w:val="32"/>
                <w:szCs w:val="32"/>
              </w:rPr>
              <w:t xml:space="preserve"> </w:t>
            </w:r>
          </w:p>
          <w:p w:rsidR="00B6443A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idattica </w:t>
            </w: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igitale </w:t>
            </w:r>
            <w:r w:rsidRPr="00BF0815">
              <w:rPr>
                <w:b/>
                <w:sz w:val="32"/>
                <w:szCs w:val="32"/>
              </w:rPr>
              <w:t>I</w:t>
            </w:r>
            <w:r w:rsidR="00F84874">
              <w:rPr>
                <w:b/>
                <w:sz w:val="32"/>
                <w:szCs w:val="32"/>
              </w:rPr>
              <w:t>ntegrata</w:t>
            </w:r>
            <w:r w:rsidRPr="00BF0815">
              <w:rPr>
                <w:b/>
                <w:sz w:val="32"/>
                <w:szCs w:val="32"/>
              </w:rPr>
              <w:t xml:space="preserve"> </w:t>
            </w:r>
          </w:p>
          <w:p w:rsidR="00B6443A" w:rsidRDefault="00B6443A" w:rsidP="00F210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Nucleo tematico </w:t>
            </w:r>
            <w:proofErr w:type="spellStart"/>
            <w:r>
              <w:rPr>
                <w:b/>
                <w:sz w:val="32"/>
                <w:szCs w:val="32"/>
              </w:rPr>
              <w:t>unitario-Ed</w:t>
            </w:r>
            <w:proofErr w:type="spellEnd"/>
            <w:r>
              <w:rPr>
                <w:b/>
                <w:sz w:val="32"/>
                <w:szCs w:val="32"/>
              </w:rPr>
              <w:t>. Civica</w:t>
            </w:r>
          </w:p>
          <w:p w:rsidR="00F21065" w:rsidRPr="00BF0815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SCUOLA PRIMARIA</w:t>
            </w:r>
          </w:p>
        </w:tc>
      </w:tr>
      <w:tr w:rsidR="00314121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Class</w:t>
            </w:r>
            <w:r w:rsidR="00077BAB">
              <w:rPr>
                <w:rFonts w:ascii="Arial Narrow" w:eastAsia="Calibri" w:hAnsi="Arial Narrow" w:cs="Arial"/>
                <w:b/>
                <w:i/>
                <w:szCs w:val="18"/>
              </w:rPr>
              <w:t>i</w:t>
            </w:r>
          </w:p>
        </w:tc>
        <w:tc>
          <w:tcPr>
            <w:tcW w:w="7402" w:type="dxa"/>
            <w:gridSpan w:val="4"/>
          </w:tcPr>
          <w:p w:rsidR="00314121" w:rsidRDefault="00314121"/>
        </w:tc>
      </w:tr>
      <w:tr w:rsidR="00314121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Anno Scolastico</w:t>
            </w:r>
          </w:p>
        </w:tc>
        <w:tc>
          <w:tcPr>
            <w:tcW w:w="7402" w:type="dxa"/>
            <w:gridSpan w:val="4"/>
          </w:tcPr>
          <w:p w:rsidR="00314121" w:rsidRDefault="00597D0B">
            <w:r>
              <w:t>2021</w:t>
            </w:r>
            <w:r w:rsidR="007A4640">
              <w:t>-202</w:t>
            </w:r>
            <w:r>
              <w:t>2</w:t>
            </w:r>
          </w:p>
        </w:tc>
      </w:tr>
      <w:tr w:rsidR="00314121" w:rsidTr="00481ED1">
        <w:tc>
          <w:tcPr>
            <w:tcW w:w="2376" w:type="dxa"/>
            <w:gridSpan w:val="2"/>
            <w:shd w:val="clear" w:color="auto" w:fill="CCC0D9" w:themeFill="accent4" w:themeFillTint="66"/>
          </w:tcPr>
          <w:p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Titolo</w:t>
            </w:r>
          </w:p>
        </w:tc>
        <w:tc>
          <w:tcPr>
            <w:tcW w:w="7402" w:type="dxa"/>
            <w:gridSpan w:val="4"/>
          </w:tcPr>
          <w:p w:rsidR="00314121" w:rsidRDefault="00314121"/>
        </w:tc>
      </w:tr>
      <w:tr w:rsidR="00D565D3" w:rsidTr="008F2666">
        <w:tc>
          <w:tcPr>
            <w:tcW w:w="9778" w:type="dxa"/>
            <w:gridSpan w:val="6"/>
            <w:shd w:val="clear" w:color="auto" w:fill="CCC0D9" w:themeFill="accent4" w:themeFillTint="66"/>
          </w:tcPr>
          <w:p w:rsidR="00D565D3" w:rsidRDefault="00D565D3" w:rsidP="00D565D3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 xml:space="preserve">ORIZZONTE </w:t>
            </w:r>
            <w:proofErr w:type="spellStart"/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>DI</w:t>
            </w:r>
            <w:proofErr w:type="spellEnd"/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 xml:space="preserve"> RIFERIMENTO</w:t>
            </w:r>
          </w:p>
        </w:tc>
      </w:tr>
      <w:tr w:rsidR="00314121" w:rsidTr="008F2666">
        <w:tc>
          <w:tcPr>
            <w:tcW w:w="7621" w:type="dxa"/>
            <w:gridSpan w:val="5"/>
            <w:shd w:val="clear" w:color="auto" w:fill="CCC0D9" w:themeFill="accent4" w:themeFillTint="66"/>
          </w:tcPr>
          <w:p w:rsidR="00314121" w:rsidRDefault="00D565D3" w:rsidP="003B1C04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Europee  (22/05/2018)</w:t>
            </w:r>
          </w:p>
        </w:tc>
        <w:tc>
          <w:tcPr>
            <w:tcW w:w="2157" w:type="dxa"/>
          </w:tcPr>
          <w:p w:rsidR="00314121" w:rsidRDefault="00D565D3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314121" w:rsidTr="00D565D3">
        <w:tc>
          <w:tcPr>
            <w:tcW w:w="7621" w:type="dxa"/>
            <w:gridSpan w:val="5"/>
          </w:tcPr>
          <w:p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Competenza alfabetica funzionale</w:t>
            </w:r>
          </w:p>
        </w:tc>
        <w:tc>
          <w:tcPr>
            <w:tcW w:w="2157" w:type="dxa"/>
          </w:tcPr>
          <w:p w:rsidR="00314121" w:rsidRDefault="00314121"/>
        </w:tc>
      </w:tr>
      <w:tr w:rsidR="00314121" w:rsidTr="00D565D3">
        <w:tc>
          <w:tcPr>
            <w:tcW w:w="7621" w:type="dxa"/>
            <w:gridSpan w:val="5"/>
          </w:tcPr>
          <w:p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Competenza multi linguistica</w:t>
            </w:r>
          </w:p>
        </w:tc>
        <w:tc>
          <w:tcPr>
            <w:tcW w:w="2157" w:type="dxa"/>
          </w:tcPr>
          <w:p w:rsidR="00314121" w:rsidRDefault="00314121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Competenza matematica e competenza in scienze, tecnologie e ingegneria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Competenza digitale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Competenza personale, sociale e capacità di imparare a imparare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Competenza in materia di cittadinanza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Competenza imprenditoriale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Competenza in materia di consapevolezza ed espressione culturali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7A4640">
        <w:tc>
          <w:tcPr>
            <w:tcW w:w="7621" w:type="dxa"/>
            <w:gridSpan w:val="5"/>
            <w:shd w:val="clear" w:color="auto" w:fill="CCC0D9" w:themeFill="accent4" w:themeFillTint="66"/>
          </w:tcPr>
          <w:p w:rsidR="003B1C04" w:rsidRDefault="003B1C04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903CA" w:rsidRPr="00D1697F" w:rsidRDefault="00B903CA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 di Cittadinanza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</w:p>
          <w:p w:rsidR="00D565D3" w:rsidRDefault="00D565D3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565D3" w:rsidRDefault="00B903CA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D565D3" w:rsidTr="00D565D3">
        <w:tc>
          <w:tcPr>
            <w:tcW w:w="7621" w:type="dxa"/>
            <w:gridSpan w:val="5"/>
          </w:tcPr>
          <w:p w:rsidR="00D565D3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Imparare ad imparare</w:t>
            </w:r>
          </w:p>
        </w:tc>
        <w:tc>
          <w:tcPr>
            <w:tcW w:w="2157" w:type="dxa"/>
          </w:tcPr>
          <w:p w:rsidR="00D565D3" w:rsidRDefault="00D565D3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Progettare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Comunicare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Collaborare e partecipare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Agire in modo autonomo e responsabile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Risolvere problemi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Individuare collegamenti e relazioni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5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Acquisire ed interpretare l’informazione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7A4640">
        <w:tc>
          <w:tcPr>
            <w:tcW w:w="7621" w:type="dxa"/>
            <w:gridSpan w:val="5"/>
            <w:shd w:val="clear" w:color="auto" w:fill="CCC0D9" w:themeFill="accent4" w:themeFillTint="66"/>
          </w:tcPr>
          <w:p w:rsidR="00DC642D" w:rsidRDefault="00DC642D" w:rsidP="00DC642D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Competenze previste 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dalla Certificazione di Competenze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della Scuola Primaria</w:t>
            </w:r>
          </w:p>
          <w:p w:rsidR="00AD3732" w:rsidRDefault="00DC642D" w:rsidP="00DC642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(da compilare solo a cura delle classi quinte)</w:t>
            </w:r>
          </w:p>
        </w:tc>
        <w:tc>
          <w:tcPr>
            <w:tcW w:w="2157" w:type="dxa"/>
          </w:tcPr>
          <w:p w:rsidR="00AD3732" w:rsidRDefault="00DC642D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FA0062" w:rsidTr="00D565D3">
        <w:tc>
          <w:tcPr>
            <w:tcW w:w="7621" w:type="dxa"/>
            <w:gridSpan w:val="5"/>
          </w:tcPr>
          <w:p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2157" w:type="dxa"/>
          </w:tcPr>
          <w:p w:rsidR="00FA0062" w:rsidRDefault="00FA0062"/>
        </w:tc>
      </w:tr>
      <w:tr w:rsidR="00FA0062" w:rsidTr="00D565D3">
        <w:tc>
          <w:tcPr>
            <w:tcW w:w="7621" w:type="dxa"/>
            <w:gridSpan w:val="5"/>
          </w:tcPr>
          <w:p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È in grado di affrontare in lingua inglese una comunicazione essenziale in semplici situazioni di vita quotidiana.</w:t>
            </w:r>
          </w:p>
        </w:tc>
        <w:tc>
          <w:tcPr>
            <w:tcW w:w="2157" w:type="dxa"/>
          </w:tcPr>
          <w:p w:rsidR="00FA0062" w:rsidRDefault="00FA0062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Utilizza le sue conoscenze matematiche e scientifico-tecnologiche per trovare e giustificare soluzioni a problemi reali.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Usa le tecnologie in contesti comunicativi concreti per ricercare dati e informazioni e per interagire con soggetti diversi.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Possiede un patrimonio di conoscenze e nozioni di base ed è in grado di ricercare nuove informazioni. Si impegna in nuovi apprendimenti anche in modo autonomo.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8a Si orienta nello spazio e nel tempo, osservando e descrivendo ambienti, fatti, fenomeni e produzioni artistiche.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8b Riconosce le diverse identità, le tradizioni culturali e religiose in un’ottica di dialogo e di </w:t>
            </w: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>rispetto reciproco.</w:t>
            </w: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5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>8c In relazione alle proprie potenzialità e al proprio talento si esprime negli ambiti motori, artistici e musicali che gli sono più congeniali.</w:t>
            </w:r>
          </w:p>
        </w:tc>
        <w:tc>
          <w:tcPr>
            <w:tcW w:w="2157" w:type="dxa"/>
          </w:tcPr>
          <w:p w:rsidR="00DC642D" w:rsidRDefault="00DC642D"/>
        </w:tc>
      </w:tr>
      <w:tr w:rsidR="005A4028" w:rsidTr="005A4028">
        <w:tc>
          <w:tcPr>
            <w:tcW w:w="2093" w:type="dxa"/>
            <w:shd w:val="clear" w:color="auto" w:fill="CCC0D9" w:themeFill="accent4" w:themeFillTint="66"/>
          </w:tcPr>
          <w:p w:rsidR="005A4028" w:rsidRPr="004948A8" w:rsidRDefault="005A4028" w:rsidP="00235657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685" w:type="dxa"/>
            <w:gridSpan w:val="5"/>
            <w:shd w:val="clear" w:color="auto" w:fill="CCC0D9" w:themeFill="accent4" w:themeFillTint="66"/>
          </w:tcPr>
          <w:p w:rsidR="005A4028" w:rsidRPr="004948A8" w:rsidRDefault="005A4028" w:rsidP="005A4028">
            <w:pPr>
              <w:jc w:val="center"/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Traguardi per lo sviluppo delle Competenze</w:t>
            </w:r>
          </w:p>
        </w:tc>
      </w:tr>
      <w:tr w:rsidR="005A4028" w:rsidTr="005A4028">
        <w:tc>
          <w:tcPr>
            <w:tcW w:w="2093" w:type="dxa"/>
          </w:tcPr>
          <w:p w:rsidR="005A4028" w:rsidRDefault="006164B9" w:rsidP="00597D0B">
            <w:pPr>
              <w:ind w:firstLine="708"/>
              <w:jc w:val="both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685" w:type="dxa"/>
            <w:gridSpan w:val="5"/>
          </w:tcPr>
          <w:p w:rsidR="005A4028" w:rsidRDefault="005A4028"/>
        </w:tc>
      </w:tr>
      <w:tr w:rsidR="00A92769" w:rsidTr="005A4028">
        <w:tc>
          <w:tcPr>
            <w:tcW w:w="2093" w:type="dxa"/>
          </w:tcPr>
          <w:p w:rsidR="00A92769" w:rsidRDefault="006164B9" w:rsidP="00597D0B">
            <w:pPr>
              <w:ind w:firstLine="708"/>
              <w:jc w:val="both"/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A92769" w:rsidTr="005A4028">
        <w:tc>
          <w:tcPr>
            <w:tcW w:w="2093" w:type="dxa"/>
          </w:tcPr>
          <w:p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A92769" w:rsidTr="005A4028">
        <w:tc>
          <w:tcPr>
            <w:tcW w:w="2093" w:type="dxa"/>
          </w:tcPr>
          <w:p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A92769" w:rsidTr="005A4028">
        <w:tc>
          <w:tcPr>
            <w:tcW w:w="2093" w:type="dxa"/>
          </w:tcPr>
          <w:p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A92769" w:rsidTr="005A4028">
        <w:tc>
          <w:tcPr>
            <w:tcW w:w="2093" w:type="dxa"/>
          </w:tcPr>
          <w:p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A92769" w:rsidTr="005A4028">
        <w:tc>
          <w:tcPr>
            <w:tcW w:w="2093" w:type="dxa"/>
          </w:tcPr>
          <w:p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7685" w:type="dxa"/>
            <w:gridSpan w:val="5"/>
          </w:tcPr>
          <w:p w:rsidR="00A92769" w:rsidRDefault="00A92769"/>
        </w:tc>
      </w:tr>
      <w:tr w:rsidR="006164B9" w:rsidTr="005A4028">
        <w:tc>
          <w:tcPr>
            <w:tcW w:w="2093" w:type="dxa"/>
          </w:tcPr>
          <w:p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Ed. Fisica</w:t>
            </w:r>
          </w:p>
        </w:tc>
        <w:tc>
          <w:tcPr>
            <w:tcW w:w="7685" w:type="dxa"/>
            <w:gridSpan w:val="5"/>
          </w:tcPr>
          <w:p w:rsidR="006164B9" w:rsidRDefault="006164B9"/>
        </w:tc>
      </w:tr>
      <w:tr w:rsidR="006164B9" w:rsidTr="005A4028">
        <w:tc>
          <w:tcPr>
            <w:tcW w:w="2093" w:type="dxa"/>
          </w:tcPr>
          <w:p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7685" w:type="dxa"/>
            <w:gridSpan w:val="5"/>
          </w:tcPr>
          <w:p w:rsidR="006164B9" w:rsidRDefault="006164B9"/>
        </w:tc>
      </w:tr>
      <w:tr w:rsidR="006164B9" w:rsidTr="005A4028">
        <w:tc>
          <w:tcPr>
            <w:tcW w:w="2093" w:type="dxa"/>
          </w:tcPr>
          <w:p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</w:t>
            </w:r>
          </w:p>
          <w:p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 Immagine</w:t>
            </w:r>
          </w:p>
        </w:tc>
        <w:tc>
          <w:tcPr>
            <w:tcW w:w="7685" w:type="dxa"/>
            <w:gridSpan w:val="5"/>
          </w:tcPr>
          <w:p w:rsidR="006164B9" w:rsidRDefault="006164B9"/>
        </w:tc>
      </w:tr>
      <w:tr w:rsidR="006164B9" w:rsidTr="005A4028">
        <w:tc>
          <w:tcPr>
            <w:tcW w:w="2093" w:type="dxa"/>
          </w:tcPr>
          <w:p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7685" w:type="dxa"/>
            <w:gridSpan w:val="5"/>
          </w:tcPr>
          <w:p w:rsidR="006164B9" w:rsidRDefault="006164B9"/>
        </w:tc>
      </w:tr>
      <w:tr w:rsidR="00434299" w:rsidTr="007A4640">
        <w:tc>
          <w:tcPr>
            <w:tcW w:w="9778" w:type="dxa"/>
            <w:gridSpan w:val="6"/>
            <w:shd w:val="clear" w:color="auto" w:fill="CCC0D9" w:themeFill="accent4" w:themeFillTint="66"/>
          </w:tcPr>
          <w:p w:rsidR="00434299" w:rsidRPr="004948A8" w:rsidRDefault="00434299" w:rsidP="00BF0815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O</w:t>
            </w:r>
            <w:r w:rsidR="00BF0815" w:rsidRPr="004948A8">
              <w:rPr>
                <w:rFonts w:ascii="Arial Narrow" w:eastAsia="Calibri" w:hAnsi="Arial Narrow" w:cs="Arial"/>
                <w:b/>
                <w:bCs/>
                <w:i/>
              </w:rPr>
              <w:t xml:space="preserve">biettivi di </w:t>
            </w: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 xml:space="preserve"> A</w:t>
            </w:r>
            <w:r w:rsidR="00BF0815" w:rsidRPr="004948A8">
              <w:rPr>
                <w:rFonts w:ascii="Arial Narrow" w:eastAsia="Calibri" w:hAnsi="Arial Narrow" w:cs="Arial"/>
                <w:b/>
                <w:bCs/>
                <w:i/>
              </w:rPr>
              <w:t>pprendimento</w:t>
            </w:r>
          </w:p>
        </w:tc>
      </w:tr>
      <w:tr w:rsidR="004948A8" w:rsidTr="004948A8">
        <w:tc>
          <w:tcPr>
            <w:tcW w:w="2093" w:type="dxa"/>
            <w:shd w:val="clear" w:color="auto" w:fill="CCC0D9" w:themeFill="accent4" w:themeFillTint="66"/>
          </w:tcPr>
          <w:p w:rsidR="004948A8" w:rsidRPr="00457660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3402" w:type="dxa"/>
            <w:gridSpan w:val="2"/>
            <w:shd w:val="clear" w:color="auto" w:fill="CCC0D9" w:themeFill="accent4" w:themeFillTint="66"/>
          </w:tcPr>
          <w:p w:rsidR="004948A8" w:rsidRPr="004948A8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Abilità</w:t>
            </w:r>
          </w:p>
        </w:tc>
        <w:tc>
          <w:tcPr>
            <w:tcW w:w="4283" w:type="dxa"/>
            <w:gridSpan w:val="3"/>
            <w:shd w:val="clear" w:color="auto" w:fill="CCC0D9" w:themeFill="accent4" w:themeFillTint="66"/>
          </w:tcPr>
          <w:p w:rsidR="004948A8" w:rsidRPr="004948A8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Conoscenze</w:t>
            </w:r>
          </w:p>
        </w:tc>
      </w:tr>
      <w:tr w:rsidR="004948A8" w:rsidTr="004948A8">
        <w:tc>
          <w:tcPr>
            <w:tcW w:w="2093" w:type="dxa"/>
          </w:tcPr>
          <w:p w:rsidR="004948A8" w:rsidRPr="00F32941" w:rsidRDefault="00457660" w:rsidP="00457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3402" w:type="dxa"/>
            <w:gridSpan w:val="2"/>
          </w:tcPr>
          <w:p w:rsidR="004948A8" w:rsidRPr="00F32941" w:rsidRDefault="004948A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3" w:type="dxa"/>
            <w:gridSpan w:val="3"/>
          </w:tcPr>
          <w:p w:rsidR="004948A8" w:rsidRDefault="004948A8"/>
        </w:tc>
      </w:tr>
      <w:tr w:rsidR="00457660" w:rsidTr="004948A8">
        <w:tc>
          <w:tcPr>
            <w:tcW w:w="2093" w:type="dxa"/>
          </w:tcPr>
          <w:p w:rsidR="00457660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3402" w:type="dxa"/>
            <w:gridSpan w:val="2"/>
          </w:tcPr>
          <w:p w:rsidR="00457660" w:rsidRPr="00F32941" w:rsidRDefault="004576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3" w:type="dxa"/>
            <w:gridSpan w:val="3"/>
          </w:tcPr>
          <w:p w:rsidR="00457660" w:rsidRDefault="00457660"/>
        </w:tc>
      </w:tr>
      <w:tr w:rsidR="00457660" w:rsidTr="004948A8">
        <w:tc>
          <w:tcPr>
            <w:tcW w:w="2093" w:type="dxa"/>
          </w:tcPr>
          <w:p w:rsidR="00457660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3402" w:type="dxa"/>
            <w:gridSpan w:val="2"/>
          </w:tcPr>
          <w:p w:rsidR="00457660" w:rsidRPr="00F32941" w:rsidRDefault="004576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3" w:type="dxa"/>
            <w:gridSpan w:val="3"/>
          </w:tcPr>
          <w:p w:rsidR="00457660" w:rsidRDefault="00457660"/>
        </w:tc>
      </w:tr>
      <w:tr w:rsidR="00457660" w:rsidTr="004948A8">
        <w:tc>
          <w:tcPr>
            <w:tcW w:w="2093" w:type="dxa"/>
          </w:tcPr>
          <w:p w:rsidR="00457660" w:rsidRPr="006164B9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3402" w:type="dxa"/>
            <w:gridSpan w:val="2"/>
          </w:tcPr>
          <w:p w:rsidR="00457660" w:rsidRPr="00F32941" w:rsidRDefault="0045766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3" w:type="dxa"/>
            <w:gridSpan w:val="3"/>
          </w:tcPr>
          <w:p w:rsidR="00457660" w:rsidRDefault="00457660"/>
        </w:tc>
      </w:tr>
      <w:tr w:rsidR="005A08F1" w:rsidTr="00616E0E">
        <w:tc>
          <w:tcPr>
            <w:tcW w:w="2093" w:type="dxa"/>
            <w:shd w:val="clear" w:color="auto" w:fill="auto"/>
          </w:tcPr>
          <w:p w:rsidR="005A08F1" w:rsidRPr="006164B9" w:rsidRDefault="005A08F1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3402" w:type="dxa"/>
            <w:gridSpan w:val="2"/>
          </w:tcPr>
          <w:p w:rsidR="005A08F1" w:rsidRPr="00F32941" w:rsidRDefault="005A08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83" w:type="dxa"/>
            <w:gridSpan w:val="3"/>
          </w:tcPr>
          <w:p w:rsidR="005A08F1" w:rsidRDefault="005A08F1"/>
        </w:tc>
      </w:tr>
      <w:tr w:rsidR="00434299" w:rsidTr="00565526">
        <w:tc>
          <w:tcPr>
            <w:tcW w:w="2093" w:type="dxa"/>
            <w:shd w:val="clear" w:color="auto" w:fill="CCC0D9" w:themeFill="accent4" w:themeFillTint="66"/>
          </w:tcPr>
          <w:p w:rsidR="00434299" w:rsidRPr="00F32941" w:rsidRDefault="00616E0E" w:rsidP="005655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685" w:type="dxa"/>
            <w:gridSpan w:val="5"/>
            <w:shd w:val="clear" w:color="auto" w:fill="CCC0D9" w:themeFill="accent4" w:themeFillTint="66"/>
          </w:tcPr>
          <w:p w:rsidR="00434299" w:rsidRDefault="00616E0E" w:rsidP="00616E0E">
            <w:pPr>
              <w:jc w:val="center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Contenuti</w:t>
            </w:r>
          </w:p>
        </w:tc>
      </w:tr>
      <w:tr w:rsidR="00565526" w:rsidTr="00565526">
        <w:tc>
          <w:tcPr>
            <w:tcW w:w="2093" w:type="dxa"/>
            <w:shd w:val="clear" w:color="auto" w:fill="auto"/>
          </w:tcPr>
          <w:p w:rsidR="00565526" w:rsidRPr="00457660" w:rsidRDefault="00565526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685" w:type="dxa"/>
            <w:gridSpan w:val="5"/>
            <w:shd w:val="clear" w:color="auto" w:fill="auto"/>
          </w:tcPr>
          <w:p w:rsidR="00565526" w:rsidRDefault="00565526" w:rsidP="00616E0E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565526" w:rsidTr="00565526">
        <w:tc>
          <w:tcPr>
            <w:tcW w:w="2093" w:type="dxa"/>
            <w:shd w:val="clear" w:color="auto" w:fill="auto"/>
          </w:tcPr>
          <w:p w:rsidR="00565526" w:rsidRPr="00457660" w:rsidRDefault="00565526" w:rsidP="00565526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685" w:type="dxa"/>
            <w:gridSpan w:val="5"/>
            <w:shd w:val="clear" w:color="auto" w:fill="auto"/>
          </w:tcPr>
          <w:p w:rsidR="00565526" w:rsidRDefault="00565526" w:rsidP="00616E0E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565526" w:rsidTr="00565526">
        <w:tc>
          <w:tcPr>
            <w:tcW w:w="2093" w:type="dxa"/>
            <w:shd w:val="clear" w:color="auto" w:fill="auto"/>
          </w:tcPr>
          <w:p w:rsidR="00565526" w:rsidRPr="00457660" w:rsidRDefault="00565526">
            <w:pPr>
              <w:rPr>
                <w:rFonts w:ascii="Arial Narrow" w:eastAsia="Calibri" w:hAnsi="Arial Narrow" w:cs="Arial"/>
                <w:b/>
                <w:bCs/>
                <w:i/>
              </w:rPr>
            </w:pPr>
          </w:p>
        </w:tc>
        <w:tc>
          <w:tcPr>
            <w:tcW w:w="7685" w:type="dxa"/>
            <w:gridSpan w:val="5"/>
            <w:shd w:val="clear" w:color="auto" w:fill="auto"/>
          </w:tcPr>
          <w:p w:rsidR="00565526" w:rsidRDefault="00565526" w:rsidP="00616E0E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565526" w:rsidTr="00565526">
        <w:tc>
          <w:tcPr>
            <w:tcW w:w="2093" w:type="dxa"/>
            <w:shd w:val="clear" w:color="auto" w:fill="auto"/>
          </w:tcPr>
          <w:p w:rsidR="00565526" w:rsidRPr="00457660" w:rsidRDefault="00565526">
            <w:pPr>
              <w:rPr>
                <w:rFonts w:ascii="Arial Narrow" w:eastAsia="Calibri" w:hAnsi="Arial Narrow" w:cs="Arial"/>
                <w:b/>
                <w:bCs/>
                <w:i/>
              </w:rPr>
            </w:pPr>
          </w:p>
        </w:tc>
        <w:tc>
          <w:tcPr>
            <w:tcW w:w="7685" w:type="dxa"/>
            <w:gridSpan w:val="5"/>
            <w:shd w:val="clear" w:color="auto" w:fill="auto"/>
          </w:tcPr>
          <w:p w:rsidR="00565526" w:rsidRDefault="00565526" w:rsidP="00616E0E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460E8C" w:rsidTr="007A4640">
        <w:tc>
          <w:tcPr>
            <w:tcW w:w="2093" w:type="dxa"/>
            <w:shd w:val="clear" w:color="auto" w:fill="CCC0D9" w:themeFill="accent4" w:themeFillTint="66"/>
          </w:tcPr>
          <w:p w:rsidR="00460E8C" w:rsidRPr="00F32941" w:rsidRDefault="004948A8" w:rsidP="00B07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D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estinatari</w:t>
            </w:r>
          </w:p>
        </w:tc>
        <w:tc>
          <w:tcPr>
            <w:tcW w:w="7685" w:type="dxa"/>
            <w:gridSpan w:val="5"/>
          </w:tcPr>
          <w:p w:rsidR="00460E8C" w:rsidRDefault="00460E8C"/>
        </w:tc>
      </w:tr>
      <w:tr w:rsidR="00B16BAE" w:rsidTr="007A4640">
        <w:tc>
          <w:tcPr>
            <w:tcW w:w="2093" w:type="dxa"/>
            <w:shd w:val="clear" w:color="auto" w:fill="CCC0D9" w:themeFill="accent4" w:themeFillTint="66"/>
          </w:tcPr>
          <w:p w:rsidR="00B16BAE" w:rsidRDefault="00B16BAE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Tempi</w:t>
            </w:r>
          </w:p>
        </w:tc>
        <w:tc>
          <w:tcPr>
            <w:tcW w:w="7685" w:type="dxa"/>
            <w:gridSpan w:val="5"/>
          </w:tcPr>
          <w:p w:rsidR="00B16BAE" w:rsidRDefault="00B16BAE"/>
        </w:tc>
      </w:tr>
      <w:tr w:rsidR="00B16BAE" w:rsidTr="007A4640">
        <w:tc>
          <w:tcPr>
            <w:tcW w:w="2093" w:type="dxa"/>
            <w:shd w:val="clear" w:color="auto" w:fill="CCC0D9" w:themeFill="accent4" w:themeFillTint="66"/>
          </w:tcPr>
          <w:p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8510CE" w:rsidRDefault="008510C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 w:rsidP="00B07C2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16BAE" w:rsidRDefault="00B16BAE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</w:t>
            </w:r>
          </w:p>
        </w:tc>
        <w:tc>
          <w:tcPr>
            <w:tcW w:w="3842" w:type="dxa"/>
            <w:gridSpan w:val="3"/>
          </w:tcPr>
          <w:p w:rsidR="00571491" w:rsidRPr="00DB6CA7" w:rsidRDefault="00A72CCA" w:rsidP="0057149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1.</w:t>
            </w:r>
            <w:r w:rsidR="00571491"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Didattica Digitale Integrata di supporto alle attività in presenza</w:t>
            </w:r>
          </w:p>
          <w:p w:rsidR="00571491" w:rsidRPr="00DB6CA7" w:rsidRDefault="00571491" w:rsidP="0057149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Attività in presenza/asincrone: </w:t>
            </w:r>
          </w:p>
          <w:p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Indagine sulle preconoscenze.</w:t>
            </w:r>
          </w:p>
          <w:p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Introduzione agli argomenti con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braingstorming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  <w:p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Lezione  frontale </w:t>
            </w:r>
          </w:p>
          <w:p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Attività tramite  l'utilizzo delle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App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relative alla piattaforma Google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Gsuite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for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e registro elettronico Nuvola. Tali attività  prevedono la creazione e la gestione di compiti e di materiali digitali. L’utilizzo di Google Drive, come sistema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cloud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>, servirà  per il tracciamento e la gestione automatica dei materiali didattici e dei compiti.</w:t>
            </w:r>
          </w:p>
          <w:p w:rsidR="00571491" w:rsidRPr="00DB6CA7" w:rsidRDefault="00571491" w:rsidP="00571491">
            <w:pPr>
              <w:pStyle w:val="Paragrafoelenco"/>
              <w:jc w:val="both"/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  <w:p w:rsidR="00571491" w:rsidRPr="00DB6CA7" w:rsidRDefault="00571491" w:rsidP="0057149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A72CCA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2</w:t>
            </w:r>
            <w:r w:rsidRPr="00DB6CA7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. </w:t>
            </w: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Didattica Digitale Integrata Sostitutiva </w:t>
            </w:r>
          </w:p>
          <w:p w:rsidR="00571491" w:rsidRPr="00DB6CA7" w:rsidRDefault="00571491" w:rsidP="0057149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 sincrone/asincrona :</w:t>
            </w:r>
          </w:p>
          <w:p w:rsidR="00571491" w:rsidRPr="00DB6CA7" w:rsidRDefault="00571491" w:rsidP="0057149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videolezione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rivolte all’intero gruppo classe e/o gruppi di alunni, </w:t>
            </w:r>
            <w:r w:rsidRPr="00DB6CA7">
              <w:rPr>
                <w:rFonts w:ascii="Arial Narrow" w:eastAsia="Calibri" w:hAnsi="Arial Narrow" w:cs="Arial"/>
                <w:bCs/>
                <w:szCs w:val="18"/>
              </w:rPr>
              <w:lastRenderedPageBreak/>
              <w:t xml:space="preserve">programmate nell’ambito dell’orario settimanale,tramite  l'utilizzo delle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App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relative alla piattaforma Google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Gsuite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for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e registro elettronico Nuvola.</w:t>
            </w:r>
          </w:p>
          <w:p w:rsidR="008510CE" w:rsidRPr="00414A5C" w:rsidRDefault="00571491" w:rsidP="0057149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Attività svolte con strumenti sincroni connessi ai libri di testo in adozione</w:t>
            </w:r>
          </w:p>
        </w:tc>
        <w:tc>
          <w:tcPr>
            <w:tcW w:w="3843" w:type="dxa"/>
            <w:gridSpan w:val="2"/>
          </w:tcPr>
          <w:p w:rsidR="00B1565E" w:rsidRPr="00BC1F58" w:rsidRDefault="00B1565E" w:rsidP="00B1565E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BC1F58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Attività di recupero e potenziamento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Semplificazione dei contenuti.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Reiterazione degli interventi didattici.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Audio lezione descrittiva degli errori generalizzati evidenziati negli elaborati degli alunni.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Esercizi guidati strutturati e /o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semistrutturati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Rielaborazione  dei contenuti .</w:t>
            </w:r>
          </w:p>
          <w:p w:rsidR="00B1565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Ricerche individuali.</w:t>
            </w:r>
          </w:p>
          <w:p w:rsidR="00B16BAE" w:rsidRPr="00BC1F58" w:rsidRDefault="00B1565E" w:rsidP="00B1565E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Lettura di testi extrascolastici e attività di ricerca sul web</w:t>
            </w:r>
          </w:p>
        </w:tc>
      </w:tr>
      <w:tr w:rsidR="00B16BAE" w:rsidTr="007A4640">
        <w:tc>
          <w:tcPr>
            <w:tcW w:w="2093" w:type="dxa"/>
            <w:shd w:val="clear" w:color="auto" w:fill="CCC0D9" w:themeFill="accent4" w:themeFillTint="66"/>
          </w:tcPr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07C21" w:rsidRDefault="00B07C2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16BAE" w:rsidRDefault="00362F73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Metodologie e soluzioni organizzative</w:t>
            </w:r>
          </w:p>
        </w:tc>
        <w:tc>
          <w:tcPr>
            <w:tcW w:w="7685" w:type="dxa"/>
            <w:gridSpan w:val="5"/>
          </w:tcPr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Classe virtuale Google Suite: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Classroom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, </w:t>
            </w:r>
          </w:p>
          <w:p w:rsidR="00E50560" w:rsidRPr="00BC1F58" w:rsidRDefault="00E50560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Meet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Hangouts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Modalità FAD- registro elettronico Nuvola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Metodologia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</w:p>
          <w:p w:rsidR="00583EE9" w:rsidRPr="00BC1F58" w:rsidRDefault="00583EE9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Service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</w:p>
          <w:p w:rsidR="00583EE9" w:rsidRPr="00BC1F58" w:rsidRDefault="00583EE9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by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doing</w:t>
            </w:r>
            <w:proofErr w:type="spellEnd"/>
          </w:p>
          <w:p w:rsidR="00583EE9" w:rsidRPr="00BC1F58" w:rsidRDefault="00583EE9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Cooperative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Flipped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classroom</w:t>
            </w:r>
            <w:proofErr w:type="spellEnd"/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Debate</w:t>
            </w:r>
            <w:proofErr w:type="spellEnd"/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Apprendimento cooperativo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breve 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Metodologie della scoperta guidata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posing</w:t>
            </w:r>
            <w:proofErr w:type="spellEnd"/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solving</w:t>
            </w:r>
            <w:proofErr w:type="spellEnd"/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Ricerca azione</w:t>
            </w:r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EAS (Episodi di Apprendimento Situato)</w:t>
            </w:r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PBL (Project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Based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)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 deduttivo e induttivo</w:t>
            </w:r>
          </w:p>
          <w:p w:rsidR="003D3255" w:rsidRPr="00BC1F58" w:rsidRDefault="003D3255" w:rsidP="003D3255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laboratoriale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ab/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Whatsapp</w:t>
            </w:r>
            <w:proofErr w:type="spellEnd"/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Email</w:t>
            </w:r>
            <w:proofErr w:type="spellEnd"/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Padlet</w:t>
            </w:r>
            <w:proofErr w:type="spellEnd"/>
          </w:p>
          <w:p w:rsidR="007A14DA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Screenmatic</w:t>
            </w:r>
            <w:proofErr w:type="spellEnd"/>
          </w:p>
        </w:tc>
      </w:tr>
      <w:tr w:rsidR="00362F73" w:rsidTr="007A4640">
        <w:tc>
          <w:tcPr>
            <w:tcW w:w="2093" w:type="dxa"/>
            <w:shd w:val="clear" w:color="auto" w:fill="CCC0D9" w:themeFill="accent4" w:themeFillTint="66"/>
          </w:tcPr>
          <w:p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Risorse strutturali (spazi e contesti) e strumentali</w:t>
            </w:r>
          </w:p>
        </w:tc>
        <w:tc>
          <w:tcPr>
            <w:tcW w:w="7685" w:type="dxa"/>
            <w:gridSpan w:val="5"/>
          </w:tcPr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LIM,computer,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tablet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,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iPad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,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smartphone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, altro dispositivo tecnologico.</w:t>
            </w:r>
          </w:p>
          <w:p w:rsidR="003D3255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Libri di testo e-book.</w:t>
            </w:r>
          </w:p>
          <w:p w:rsidR="00362F73" w:rsidRPr="00BC1F58" w:rsidRDefault="003D3255" w:rsidP="003D3255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Siti e blog didattici.</w:t>
            </w:r>
          </w:p>
        </w:tc>
      </w:tr>
      <w:tr w:rsidR="00362F73" w:rsidTr="007A4640">
        <w:tc>
          <w:tcPr>
            <w:tcW w:w="2093" w:type="dxa"/>
            <w:shd w:val="clear" w:color="auto" w:fill="CCC0D9" w:themeFill="accent4" w:themeFillTint="66"/>
          </w:tcPr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62500" w:rsidRDefault="00B62500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362F73" w:rsidRDefault="00E157A0" w:rsidP="00E157A0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Criteri di valutazione e m</w:t>
            </w:r>
            <w:r w:rsidR="00831A4B"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odalità di verifica </w:t>
            </w:r>
          </w:p>
        </w:tc>
        <w:tc>
          <w:tcPr>
            <w:tcW w:w="7685" w:type="dxa"/>
            <w:gridSpan w:val="5"/>
          </w:tcPr>
          <w:p w:rsidR="0038334F" w:rsidRPr="00BC1F58" w:rsidRDefault="0038334F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Valutazione cos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tante, trasparente e tempestiva, necessità di assicurare feedback continui sulla base dei quali regolare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il processo di insegnamento/apprendimento.</w:t>
            </w:r>
          </w:p>
          <w:p w:rsidR="008747D8" w:rsidRPr="00BC1F58" w:rsidRDefault="008510CE" w:rsidP="008747D8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</w:t>
            </w:r>
            <w:r w:rsidR="00C61D0B" w:rsidRPr="00BC1F58">
              <w:rPr>
                <w:rFonts w:ascii="Arial Narrow" w:eastAsia="Calibri" w:hAnsi="Arial Narrow" w:cs="Arial"/>
                <w:bCs/>
                <w:szCs w:val="18"/>
              </w:rPr>
              <w:t>tazione formativa che consideri la qualità dei processi attivati,la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disponibilità a cooperare e ad apprendere; 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il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livello di responsabilità personale e di autonomia cooperativa; </w:t>
            </w:r>
            <w:r w:rsidR="00C020AE" w:rsidRPr="00BC1F58">
              <w:rPr>
                <w:rFonts w:ascii="Arial Narrow" w:eastAsia="Calibri" w:hAnsi="Arial Narrow" w:cs="Arial"/>
                <w:bCs/>
                <w:szCs w:val="18"/>
              </w:rPr>
              <w:t xml:space="preserve">la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capacità di autovalutazione. </w:t>
            </w:r>
          </w:p>
          <w:p w:rsidR="008747D8" w:rsidRPr="00BC1F58" w:rsidRDefault="008747D8" w:rsidP="008747D8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La valutazione si baserà sull’analisi dei prodotti individuali, sui risultati collettivi, sulle innovazioni utilizzate, sulla puntualità nel portare al termine le consegne affidate e sulle modalità di presentazione delle stesse.</w:t>
            </w:r>
          </w:p>
          <w:p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Valutazione degli elaborati, inviati mediante modalità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F.A.D.-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Registro </w:t>
            </w:r>
            <w:r w:rsidR="0038334F" w:rsidRPr="00BC1F58">
              <w:rPr>
                <w:rFonts w:ascii="Arial Narrow" w:eastAsia="Calibri" w:hAnsi="Arial Narrow" w:cs="Arial"/>
                <w:bCs/>
                <w:szCs w:val="18"/>
              </w:rPr>
              <w:t>Nuvola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. </w:t>
            </w:r>
          </w:p>
          <w:p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Google Drive: condivisione di materiale digitale.</w:t>
            </w:r>
          </w:p>
          <w:p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Google Moduli (modalità sincrona/asincrona): con compito in modalità, test utile come valutazione formativa o guida per lo studio.</w:t>
            </w:r>
            <w:bookmarkStart w:id="0" w:name="_GoBack"/>
            <w:bookmarkEnd w:id="0"/>
          </w:p>
          <w:p w:rsidR="00831A4B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Google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Meet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: verifiche orali in modalità sincrona all'intero gruppo classe. </w:t>
            </w:r>
          </w:p>
          <w:p w:rsidR="00362F73" w:rsidRPr="00BC1F58" w:rsidRDefault="00831A4B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Classi virtuali: condivisione materiali didattici, restituzione lavori svolti dagli studenti, possibile condivisione della correzione all’intero gruppo classe</w:t>
            </w:r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 xml:space="preserve">, creazione di  </w:t>
            </w:r>
            <w:proofErr w:type="spellStart"/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>repository</w:t>
            </w:r>
            <w:proofErr w:type="spellEnd"/>
            <w:r w:rsidR="008747D8" w:rsidRPr="00BC1F58">
              <w:rPr>
                <w:rFonts w:ascii="Arial Narrow" w:eastAsia="Calibri" w:hAnsi="Arial Narrow" w:cs="Arial"/>
                <w:bCs/>
                <w:szCs w:val="18"/>
              </w:rPr>
              <w:t>.</w:t>
            </w:r>
            <w:r w:rsidR="00E157A0" w:rsidRPr="00BC1F58">
              <w:rPr>
                <w:rFonts w:ascii="Arial Narrow" w:eastAsia="Calibri" w:hAnsi="Arial Narrow" w:cs="Arial"/>
                <w:bCs/>
                <w:szCs w:val="18"/>
              </w:rPr>
              <w:t xml:space="preserve"> Somministrazione prove comuni</w:t>
            </w:r>
          </w:p>
          <w:p w:rsidR="00E157A0" w:rsidRPr="00BC1F58" w:rsidRDefault="00E157A0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Test oggettivi e soggettivi</w:t>
            </w:r>
          </w:p>
          <w:p w:rsidR="00E157A0" w:rsidRPr="00BC1F58" w:rsidRDefault="00E157A0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Verifiche orali</w:t>
            </w:r>
          </w:p>
        </w:tc>
      </w:tr>
      <w:tr w:rsidR="00362F73" w:rsidTr="007A4640">
        <w:tc>
          <w:tcPr>
            <w:tcW w:w="2093" w:type="dxa"/>
            <w:shd w:val="clear" w:color="auto" w:fill="CCC0D9" w:themeFill="accent4" w:themeFillTint="66"/>
          </w:tcPr>
          <w:p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Eventuali note</w:t>
            </w:r>
          </w:p>
        </w:tc>
        <w:tc>
          <w:tcPr>
            <w:tcW w:w="7685" w:type="dxa"/>
            <w:gridSpan w:val="5"/>
          </w:tcPr>
          <w:p w:rsidR="00362F73" w:rsidRDefault="00362F73"/>
        </w:tc>
      </w:tr>
    </w:tbl>
    <w:p w:rsidR="00E56916" w:rsidRDefault="00E56916"/>
    <w:p w:rsidR="00B239B6" w:rsidRDefault="00B239B6" w:rsidP="00B239B6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Sciacca, li________________</w:t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  <w:t>Il/La docente</w:t>
      </w:r>
    </w:p>
    <w:p w:rsidR="00B239B6" w:rsidRDefault="00B239B6"/>
    <w:sectPr w:rsidR="00B239B6" w:rsidSect="00E5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ED3"/>
    <w:multiLevelType w:val="hybridMultilevel"/>
    <w:tmpl w:val="6142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C3DD5"/>
    <w:multiLevelType w:val="hybridMultilevel"/>
    <w:tmpl w:val="E14A63F2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76AC8"/>
    <w:multiLevelType w:val="multilevel"/>
    <w:tmpl w:val="81A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14121"/>
    <w:rsid w:val="00077BAB"/>
    <w:rsid w:val="000904D4"/>
    <w:rsid w:val="000E09A4"/>
    <w:rsid w:val="001176BA"/>
    <w:rsid w:val="00125BF8"/>
    <w:rsid w:val="001C270E"/>
    <w:rsid w:val="00217995"/>
    <w:rsid w:val="00235657"/>
    <w:rsid w:val="00252375"/>
    <w:rsid w:val="002E17A0"/>
    <w:rsid w:val="00314121"/>
    <w:rsid w:val="00330F8F"/>
    <w:rsid w:val="00362F73"/>
    <w:rsid w:val="00370594"/>
    <w:rsid w:val="0038334F"/>
    <w:rsid w:val="003B1C04"/>
    <w:rsid w:val="003B3001"/>
    <w:rsid w:val="003B4DAF"/>
    <w:rsid w:val="003C2CF8"/>
    <w:rsid w:val="003D3255"/>
    <w:rsid w:val="003F1AA6"/>
    <w:rsid w:val="00414A5C"/>
    <w:rsid w:val="00420BC7"/>
    <w:rsid w:val="00434299"/>
    <w:rsid w:val="00457660"/>
    <w:rsid w:val="00460E8C"/>
    <w:rsid w:val="00481ED1"/>
    <w:rsid w:val="004948A8"/>
    <w:rsid w:val="004A44BE"/>
    <w:rsid w:val="005143EE"/>
    <w:rsid w:val="00527062"/>
    <w:rsid w:val="0055276B"/>
    <w:rsid w:val="00565526"/>
    <w:rsid w:val="00571491"/>
    <w:rsid w:val="00583EE9"/>
    <w:rsid w:val="00597D0B"/>
    <w:rsid w:val="005A08F1"/>
    <w:rsid w:val="005A4028"/>
    <w:rsid w:val="006164B9"/>
    <w:rsid w:val="00616E0E"/>
    <w:rsid w:val="0064153F"/>
    <w:rsid w:val="00687435"/>
    <w:rsid w:val="00787F0D"/>
    <w:rsid w:val="007A14DA"/>
    <w:rsid w:val="007A4640"/>
    <w:rsid w:val="007B3427"/>
    <w:rsid w:val="007B46F5"/>
    <w:rsid w:val="00831A4B"/>
    <w:rsid w:val="008510CE"/>
    <w:rsid w:val="008747D8"/>
    <w:rsid w:val="008B1463"/>
    <w:rsid w:val="008F0929"/>
    <w:rsid w:val="008F2666"/>
    <w:rsid w:val="00A24AF9"/>
    <w:rsid w:val="00A72CCA"/>
    <w:rsid w:val="00A92769"/>
    <w:rsid w:val="00AA07D3"/>
    <w:rsid w:val="00AD3732"/>
    <w:rsid w:val="00B0600B"/>
    <w:rsid w:val="00B07C21"/>
    <w:rsid w:val="00B1565E"/>
    <w:rsid w:val="00B16BAE"/>
    <w:rsid w:val="00B239B6"/>
    <w:rsid w:val="00B42630"/>
    <w:rsid w:val="00B542BC"/>
    <w:rsid w:val="00B62500"/>
    <w:rsid w:val="00B6443A"/>
    <w:rsid w:val="00B837FE"/>
    <w:rsid w:val="00B903CA"/>
    <w:rsid w:val="00BC1F58"/>
    <w:rsid w:val="00BF0815"/>
    <w:rsid w:val="00C020AE"/>
    <w:rsid w:val="00C37799"/>
    <w:rsid w:val="00C61D0B"/>
    <w:rsid w:val="00D565D3"/>
    <w:rsid w:val="00DC642D"/>
    <w:rsid w:val="00E157A0"/>
    <w:rsid w:val="00E43696"/>
    <w:rsid w:val="00E50560"/>
    <w:rsid w:val="00E56916"/>
    <w:rsid w:val="00F21065"/>
    <w:rsid w:val="00F22F51"/>
    <w:rsid w:val="00F84874"/>
    <w:rsid w:val="00FA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9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5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Utente_Lenovo</dc:creator>
  <cp:lastModifiedBy>vitacara@vodafone.it</cp:lastModifiedBy>
  <cp:revision>4</cp:revision>
  <dcterms:created xsi:type="dcterms:W3CDTF">2021-09-06T10:08:00Z</dcterms:created>
  <dcterms:modified xsi:type="dcterms:W3CDTF">2021-09-06T10:10:00Z</dcterms:modified>
</cp:coreProperties>
</file>