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C84C" w14:textId="77777777" w:rsidR="00054FC7" w:rsidRDefault="00054FC7">
      <w:pPr>
        <w:widowControl w:val="0"/>
        <w:pBdr>
          <w:top w:val="nil"/>
          <w:left w:val="nil"/>
          <w:bottom w:val="nil"/>
          <w:right w:val="nil"/>
          <w:between w:val="nil"/>
        </w:pBdr>
        <w:spacing w:after="0"/>
        <w:rPr>
          <w:rFonts w:ascii="Arial" w:eastAsia="Arial" w:hAnsi="Arial" w:cs="Arial"/>
          <w:color w:val="000000"/>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6"/>
        <w:gridCol w:w="283"/>
        <w:gridCol w:w="3067"/>
        <w:gridCol w:w="427"/>
        <w:gridCol w:w="1624"/>
        <w:gridCol w:w="2141"/>
      </w:tblGrid>
      <w:tr w:rsidR="00054FC7" w14:paraId="1DB0C4F2" w14:textId="77777777">
        <w:tc>
          <w:tcPr>
            <w:tcW w:w="9628" w:type="dxa"/>
            <w:gridSpan w:val="6"/>
            <w:shd w:val="clear" w:color="auto" w:fill="92D050"/>
          </w:tcPr>
          <w:p w14:paraId="1F93CFCC" w14:textId="77777777" w:rsidR="00054FC7" w:rsidRDefault="00E84EDE">
            <w:pPr>
              <w:pBdr>
                <w:top w:val="nil"/>
                <w:left w:val="nil"/>
                <w:bottom w:val="nil"/>
                <w:right w:val="nil"/>
                <w:between w:val="nil"/>
              </w:pBdr>
              <w:rPr>
                <w:color w:val="000000"/>
                <w:sz w:val="24"/>
                <w:szCs w:val="24"/>
              </w:rPr>
            </w:pPr>
            <w:r>
              <w:rPr>
                <w:color w:val="000000"/>
                <w:sz w:val="24"/>
                <w:szCs w:val="24"/>
              </w:rPr>
              <w:t xml:space="preserve">UNITA’ DI COMPETENZA INTERDISCIPLINARE– </w:t>
            </w:r>
          </w:p>
          <w:p w14:paraId="049783D4" w14:textId="77777777" w:rsidR="00054FC7" w:rsidRDefault="00E84EDE">
            <w:pPr>
              <w:jc w:val="center"/>
              <w:rPr>
                <w:b/>
                <w:i/>
                <w:sz w:val="32"/>
                <w:szCs w:val="32"/>
              </w:rPr>
            </w:pPr>
            <w:r>
              <w:rPr>
                <w:b/>
                <w:i/>
                <w:sz w:val="32"/>
                <w:szCs w:val="32"/>
              </w:rPr>
              <w:t xml:space="preserve">Didattica Digitale Integrata </w:t>
            </w:r>
          </w:p>
          <w:p w14:paraId="43A910C4" w14:textId="77777777" w:rsidR="00054FC7" w:rsidRDefault="00E84EDE">
            <w:pPr>
              <w:jc w:val="center"/>
              <w:rPr>
                <w:b/>
                <w:i/>
                <w:sz w:val="32"/>
                <w:szCs w:val="32"/>
              </w:rPr>
            </w:pPr>
            <w:r>
              <w:rPr>
                <w:b/>
                <w:i/>
                <w:sz w:val="32"/>
                <w:szCs w:val="32"/>
              </w:rPr>
              <w:t>Nucleo tematico unitario-Ed. Civica</w:t>
            </w:r>
          </w:p>
          <w:p w14:paraId="47F5043F" w14:textId="77777777" w:rsidR="00054FC7" w:rsidRDefault="00E84EDE">
            <w:pPr>
              <w:jc w:val="center"/>
              <w:rPr>
                <w:b/>
                <w:i/>
                <w:sz w:val="32"/>
                <w:szCs w:val="32"/>
              </w:rPr>
            </w:pPr>
            <w:r>
              <w:rPr>
                <w:b/>
                <w:i/>
                <w:sz w:val="32"/>
                <w:szCs w:val="32"/>
              </w:rPr>
              <w:t>SCUOLA SECONDARIA DI I GRADO</w:t>
            </w:r>
          </w:p>
        </w:tc>
      </w:tr>
      <w:tr w:rsidR="00054FC7" w14:paraId="7CAE460F" w14:textId="77777777">
        <w:tc>
          <w:tcPr>
            <w:tcW w:w="2369" w:type="dxa"/>
            <w:gridSpan w:val="2"/>
            <w:shd w:val="clear" w:color="auto" w:fill="92D050"/>
          </w:tcPr>
          <w:p w14:paraId="21804C83" w14:textId="77777777" w:rsidR="00054FC7" w:rsidRDefault="00E84EDE">
            <w:pPr>
              <w:rPr>
                <w:b/>
                <w:i/>
              </w:rPr>
            </w:pPr>
            <w:r>
              <w:rPr>
                <w:rFonts w:ascii="Arial Narrow" w:eastAsia="Arial Narrow" w:hAnsi="Arial Narrow" w:cs="Arial Narrow"/>
                <w:b/>
                <w:i/>
              </w:rPr>
              <w:t>Classi</w:t>
            </w:r>
          </w:p>
        </w:tc>
        <w:tc>
          <w:tcPr>
            <w:tcW w:w="7259" w:type="dxa"/>
            <w:gridSpan w:val="4"/>
            <w:shd w:val="clear" w:color="auto" w:fill="auto"/>
          </w:tcPr>
          <w:p w14:paraId="5203F3D6" w14:textId="77777777" w:rsidR="00054FC7" w:rsidRDefault="00E84EDE">
            <w:pPr>
              <w:rPr>
                <w:i/>
              </w:rPr>
            </w:pPr>
            <w:r>
              <w:rPr>
                <w:i/>
              </w:rPr>
              <w:t>III-A-B-C-D-E-F</w:t>
            </w:r>
          </w:p>
        </w:tc>
      </w:tr>
      <w:tr w:rsidR="00054FC7" w14:paraId="636ED4F8" w14:textId="77777777">
        <w:tc>
          <w:tcPr>
            <w:tcW w:w="2369" w:type="dxa"/>
            <w:gridSpan w:val="2"/>
            <w:shd w:val="clear" w:color="auto" w:fill="92D050"/>
          </w:tcPr>
          <w:p w14:paraId="44C2AE2D" w14:textId="77777777" w:rsidR="00054FC7" w:rsidRDefault="00E84EDE">
            <w:pPr>
              <w:rPr>
                <w:b/>
                <w:i/>
              </w:rPr>
            </w:pPr>
            <w:r>
              <w:rPr>
                <w:rFonts w:ascii="Arial Narrow" w:eastAsia="Arial Narrow" w:hAnsi="Arial Narrow" w:cs="Arial Narrow"/>
                <w:b/>
                <w:i/>
              </w:rPr>
              <w:t>Anno Scolastico</w:t>
            </w:r>
          </w:p>
        </w:tc>
        <w:tc>
          <w:tcPr>
            <w:tcW w:w="7259" w:type="dxa"/>
            <w:gridSpan w:val="4"/>
            <w:shd w:val="clear" w:color="auto" w:fill="auto"/>
          </w:tcPr>
          <w:p w14:paraId="7BA0D095" w14:textId="77777777" w:rsidR="00054FC7" w:rsidRDefault="00E84EDE">
            <w:pPr>
              <w:rPr>
                <w:i/>
              </w:rPr>
            </w:pPr>
            <w:r>
              <w:rPr>
                <w:i/>
              </w:rPr>
              <w:t>2021-2022</w:t>
            </w:r>
          </w:p>
        </w:tc>
      </w:tr>
      <w:tr w:rsidR="00054FC7" w14:paraId="5039B379" w14:textId="77777777">
        <w:tc>
          <w:tcPr>
            <w:tcW w:w="2369" w:type="dxa"/>
            <w:gridSpan w:val="2"/>
            <w:shd w:val="clear" w:color="auto" w:fill="92D050"/>
          </w:tcPr>
          <w:p w14:paraId="2DED1D37" w14:textId="77777777" w:rsidR="00054FC7" w:rsidRDefault="00E84EDE">
            <w:pPr>
              <w:rPr>
                <w:b/>
                <w:i/>
              </w:rPr>
            </w:pPr>
            <w:r>
              <w:rPr>
                <w:rFonts w:ascii="Arial Narrow" w:eastAsia="Arial Narrow" w:hAnsi="Arial Narrow" w:cs="Arial Narrow"/>
                <w:b/>
                <w:i/>
              </w:rPr>
              <w:t>Titolo</w:t>
            </w:r>
          </w:p>
        </w:tc>
        <w:tc>
          <w:tcPr>
            <w:tcW w:w="7259" w:type="dxa"/>
            <w:gridSpan w:val="4"/>
            <w:shd w:val="clear" w:color="auto" w:fill="auto"/>
          </w:tcPr>
          <w:p w14:paraId="7C8688C4" w14:textId="77777777" w:rsidR="00054FC7" w:rsidRDefault="00E84EDE">
            <w:pPr>
              <w:rPr>
                <w:i/>
              </w:rPr>
            </w:pPr>
            <w:r>
              <w:rPr>
                <w:i/>
              </w:rPr>
              <w:t xml:space="preserve">Custodire il mondo per amare se stessi. </w:t>
            </w:r>
          </w:p>
        </w:tc>
      </w:tr>
      <w:tr w:rsidR="00054FC7" w14:paraId="34DABE7C" w14:textId="77777777">
        <w:tc>
          <w:tcPr>
            <w:tcW w:w="9628" w:type="dxa"/>
            <w:gridSpan w:val="6"/>
            <w:shd w:val="clear" w:color="auto" w:fill="92D050"/>
          </w:tcPr>
          <w:p w14:paraId="50A714EE" w14:textId="77777777" w:rsidR="00054FC7" w:rsidRDefault="00E84EDE">
            <w:pPr>
              <w:jc w:val="center"/>
              <w:rPr>
                <w:i/>
              </w:rPr>
            </w:pPr>
            <w:r>
              <w:rPr>
                <w:rFonts w:ascii="Arial Narrow" w:eastAsia="Arial Narrow" w:hAnsi="Arial Narrow" w:cs="Arial Narrow"/>
                <w:b/>
                <w:i/>
              </w:rPr>
              <w:t>ORIZZONTE DI RIFERIMENTO</w:t>
            </w:r>
          </w:p>
        </w:tc>
      </w:tr>
      <w:tr w:rsidR="00054FC7" w14:paraId="4E59428B" w14:textId="77777777">
        <w:tc>
          <w:tcPr>
            <w:tcW w:w="7487" w:type="dxa"/>
            <w:gridSpan w:val="5"/>
            <w:shd w:val="clear" w:color="auto" w:fill="92D050"/>
          </w:tcPr>
          <w:p w14:paraId="46CA7496" w14:textId="77777777" w:rsidR="00054FC7" w:rsidRDefault="00E84EDE">
            <w:pPr>
              <w:jc w:val="center"/>
              <w:rPr>
                <w:i/>
              </w:rPr>
            </w:pPr>
            <w:r>
              <w:rPr>
                <w:rFonts w:ascii="Arial Narrow" w:eastAsia="Arial Narrow" w:hAnsi="Arial Narrow" w:cs="Arial Narrow"/>
                <w:b/>
                <w:i/>
              </w:rPr>
              <w:t>Competenze Chiave Europee (22/05/2018)</w:t>
            </w:r>
          </w:p>
        </w:tc>
        <w:tc>
          <w:tcPr>
            <w:tcW w:w="2141" w:type="dxa"/>
          </w:tcPr>
          <w:p w14:paraId="5FE77AA7" w14:textId="77777777" w:rsidR="00054FC7" w:rsidRDefault="00E84EDE">
            <w:pPr>
              <w:rPr>
                <w:i/>
              </w:rPr>
            </w:pPr>
            <w:r>
              <w:rPr>
                <w:rFonts w:ascii="Arial Narrow" w:eastAsia="Arial Narrow" w:hAnsi="Arial Narrow" w:cs="Arial Narrow"/>
                <w:i/>
              </w:rPr>
              <w:t>Indicare la/e competenza/e coinvolte</w:t>
            </w:r>
          </w:p>
        </w:tc>
      </w:tr>
      <w:tr w:rsidR="00054FC7" w14:paraId="0851D389" w14:textId="77777777">
        <w:tc>
          <w:tcPr>
            <w:tcW w:w="7487" w:type="dxa"/>
            <w:gridSpan w:val="5"/>
          </w:tcPr>
          <w:p w14:paraId="515A9B39" w14:textId="77777777" w:rsidR="00054FC7" w:rsidRDefault="00E84EDE">
            <w:pPr>
              <w:rPr>
                <w:i/>
              </w:rPr>
            </w:pPr>
            <w:r>
              <w:rPr>
                <w:rFonts w:ascii="Arial Narrow" w:eastAsia="Arial Narrow" w:hAnsi="Arial Narrow" w:cs="Arial Narrow"/>
                <w:i/>
              </w:rPr>
              <w:t>1   Competenza alfabetica funzionale</w:t>
            </w:r>
          </w:p>
        </w:tc>
        <w:tc>
          <w:tcPr>
            <w:tcW w:w="2141" w:type="dxa"/>
          </w:tcPr>
          <w:p w14:paraId="1C01B38C" w14:textId="77777777" w:rsidR="00054FC7" w:rsidRDefault="00E84EDE">
            <w:pPr>
              <w:jc w:val="center"/>
              <w:rPr>
                <w:i/>
              </w:rPr>
            </w:pPr>
            <w:r>
              <w:rPr>
                <w:i/>
              </w:rPr>
              <w:t>X</w:t>
            </w:r>
          </w:p>
        </w:tc>
      </w:tr>
      <w:tr w:rsidR="00054FC7" w14:paraId="04753800" w14:textId="77777777">
        <w:tc>
          <w:tcPr>
            <w:tcW w:w="7487" w:type="dxa"/>
            <w:gridSpan w:val="5"/>
          </w:tcPr>
          <w:p w14:paraId="462CE1CC" w14:textId="77777777" w:rsidR="00054FC7" w:rsidRDefault="00E84EDE">
            <w:pPr>
              <w:rPr>
                <w:i/>
              </w:rPr>
            </w:pPr>
            <w:r>
              <w:rPr>
                <w:rFonts w:ascii="Arial Narrow" w:eastAsia="Arial Narrow" w:hAnsi="Arial Narrow" w:cs="Arial Narrow"/>
                <w:i/>
              </w:rPr>
              <w:t>2   Competenza multi linguistica</w:t>
            </w:r>
          </w:p>
        </w:tc>
        <w:tc>
          <w:tcPr>
            <w:tcW w:w="2141" w:type="dxa"/>
          </w:tcPr>
          <w:p w14:paraId="42DF1D56" w14:textId="77777777" w:rsidR="00054FC7" w:rsidRDefault="00E84EDE">
            <w:pPr>
              <w:jc w:val="center"/>
              <w:rPr>
                <w:i/>
              </w:rPr>
            </w:pPr>
            <w:r>
              <w:rPr>
                <w:i/>
              </w:rPr>
              <w:t>X</w:t>
            </w:r>
          </w:p>
        </w:tc>
      </w:tr>
      <w:tr w:rsidR="00054FC7" w14:paraId="5E7C1BE4" w14:textId="77777777">
        <w:tc>
          <w:tcPr>
            <w:tcW w:w="7487" w:type="dxa"/>
            <w:gridSpan w:val="5"/>
          </w:tcPr>
          <w:p w14:paraId="1FF1FD9E" w14:textId="77777777" w:rsidR="00054FC7" w:rsidRDefault="00E84EDE">
            <w:pPr>
              <w:rPr>
                <w:rFonts w:ascii="Arial Narrow" w:eastAsia="Arial Narrow" w:hAnsi="Arial Narrow" w:cs="Arial Narrow"/>
                <w:i/>
              </w:rPr>
            </w:pPr>
            <w:r>
              <w:rPr>
                <w:rFonts w:ascii="Arial Narrow" w:eastAsia="Arial Narrow" w:hAnsi="Arial Narrow" w:cs="Arial Narrow"/>
                <w:i/>
              </w:rPr>
              <w:t>3   Competenza matematica e competenza in scienze, tecnologie e ingegneria</w:t>
            </w:r>
          </w:p>
        </w:tc>
        <w:tc>
          <w:tcPr>
            <w:tcW w:w="2141" w:type="dxa"/>
          </w:tcPr>
          <w:p w14:paraId="219B50EB" w14:textId="77777777" w:rsidR="00054FC7" w:rsidRDefault="00E84EDE">
            <w:pPr>
              <w:jc w:val="center"/>
              <w:rPr>
                <w:i/>
              </w:rPr>
            </w:pPr>
            <w:r>
              <w:rPr>
                <w:i/>
              </w:rPr>
              <w:t>X</w:t>
            </w:r>
          </w:p>
        </w:tc>
      </w:tr>
      <w:tr w:rsidR="00054FC7" w14:paraId="25E3D343" w14:textId="77777777">
        <w:tc>
          <w:tcPr>
            <w:tcW w:w="7487" w:type="dxa"/>
            <w:gridSpan w:val="5"/>
          </w:tcPr>
          <w:p w14:paraId="5A46CF78" w14:textId="77777777" w:rsidR="00054FC7" w:rsidRDefault="00E84EDE">
            <w:pPr>
              <w:rPr>
                <w:rFonts w:ascii="Arial Narrow" w:eastAsia="Arial Narrow" w:hAnsi="Arial Narrow" w:cs="Arial Narrow"/>
                <w:i/>
              </w:rPr>
            </w:pPr>
            <w:r>
              <w:rPr>
                <w:rFonts w:ascii="Arial Narrow" w:eastAsia="Arial Narrow" w:hAnsi="Arial Narrow" w:cs="Arial Narrow"/>
                <w:i/>
              </w:rPr>
              <w:t>4   Competenza digitale</w:t>
            </w:r>
          </w:p>
        </w:tc>
        <w:tc>
          <w:tcPr>
            <w:tcW w:w="2141" w:type="dxa"/>
          </w:tcPr>
          <w:p w14:paraId="69922008" w14:textId="77777777" w:rsidR="00054FC7" w:rsidRDefault="00E84EDE">
            <w:pPr>
              <w:jc w:val="center"/>
              <w:rPr>
                <w:i/>
              </w:rPr>
            </w:pPr>
            <w:r>
              <w:rPr>
                <w:i/>
              </w:rPr>
              <w:t>X</w:t>
            </w:r>
          </w:p>
        </w:tc>
      </w:tr>
      <w:tr w:rsidR="00054FC7" w14:paraId="673ADB8D" w14:textId="77777777">
        <w:tc>
          <w:tcPr>
            <w:tcW w:w="7487" w:type="dxa"/>
            <w:gridSpan w:val="5"/>
          </w:tcPr>
          <w:p w14:paraId="302C6A96" w14:textId="77777777" w:rsidR="00054FC7" w:rsidRDefault="00E84EDE">
            <w:pPr>
              <w:rPr>
                <w:rFonts w:ascii="Arial Narrow" w:eastAsia="Arial Narrow" w:hAnsi="Arial Narrow" w:cs="Arial Narrow"/>
                <w:i/>
              </w:rPr>
            </w:pPr>
            <w:r>
              <w:rPr>
                <w:rFonts w:ascii="Arial Narrow" w:eastAsia="Arial Narrow" w:hAnsi="Arial Narrow" w:cs="Arial Narrow"/>
                <w:i/>
              </w:rPr>
              <w:t>5   Competenza personale, sociale e capacità di imparare a imparare</w:t>
            </w:r>
          </w:p>
        </w:tc>
        <w:tc>
          <w:tcPr>
            <w:tcW w:w="2141" w:type="dxa"/>
          </w:tcPr>
          <w:p w14:paraId="3301CDA4" w14:textId="77777777" w:rsidR="00054FC7" w:rsidRDefault="00E84EDE">
            <w:pPr>
              <w:jc w:val="center"/>
              <w:rPr>
                <w:i/>
              </w:rPr>
            </w:pPr>
            <w:r>
              <w:rPr>
                <w:i/>
              </w:rPr>
              <w:t>X</w:t>
            </w:r>
          </w:p>
        </w:tc>
      </w:tr>
      <w:tr w:rsidR="00054FC7" w14:paraId="6E4EE649" w14:textId="77777777">
        <w:tc>
          <w:tcPr>
            <w:tcW w:w="7487" w:type="dxa"/>
            <w:gridSpan w:val="5"/>
          </w:tcPr>
          <w:p w14:paraId="58059B4B" w14:textId="77777777" w:rsidR="00054FC7" w:rsidRDefault="00E84EDE">
            <w:pPr>
              <w:rPr>
                <w:rFonts w:ascii="Arial Narrow" w:eastAsia="Arial Narrow" w:hAnsi="Arial Narrow" w:cs="Arial Narrow"/>
                <w:i/>
              </w:rPr>
            </w:pPr>
            <w:r>
              <w:rPr>
                <w:rFonts w:ascii="Arial Narrow" w:eastAsia="Arial Narrow" w:hAnsi="Arial Narrow" w:cs="Arial Narrow"/>
                <w:i/>
              </w:rPr>
              <w:t>6   Competenza in materia di cittadinanza</w:t>
            </w:r>
          </w:p>
        </w:tc>
        <w:tc>
          <w:tcPr>
            <w:tcW w:w="2141" w:type="dxa"/>
          </w:tcPr>
          <w:p w14:paraId="6A237BBD" w14:textId="77777777" w:rsidR="00054FC7" w:rsidRDefault="00E84EDE">
            <w:pPr>
              <w:jc w:val="center"/>
              <w:rPr>
                <w:i/>
              </w:rPr>
            </w:pPr>
            <w:r>
              <w:rPr>
                <w:i/>
              </w:rPr>
              <w:t>X</w:t>
            </w:r>
          </w:p>
        </w:tc>
      </w:tr>
      <w:tr w:rsidR="00054FC7" w14:paraId="5EA6620A" w14:textId="77777777">
        <w:tc>
          <w:tcPr>
            <w:tcW w:w="7487" w:type="dxa"/>
            <w:gridSpan w:val="5"/>
          </w:tcPr>
          <w:p w14:paraId="63E57C8C" w14:textId="77777777" w:rsidR="00054FC7" w:rsidRDefault="00E84EDE">
            <w:pPr>
              <w:rPr>
                <w:rFonts w:ascii="Arial Narrow" w:eastAsia="Arial Narrow" w:hAnsi="Arial Narrow" w:cs="Arial Narrow"/>
                <w:i/>
              </w:rPr>
            </w:pPr>
            <w:r>
              <w:rPr>
                <w:rFonts w:ascii="Arial Narrow" w:eastAsia="Arial Narrow" w:hAnsi="Arial Narrow" w:cs="Arial Narrow"/>
                <w:i/>
              </w:rPr>
              <w:t>7   Competenza imprenditoriale</w:t>
            </w:r>
          </w:p>
        </w:tc>
        <w:tc>
          <w:tcPr>
            <w:tcW w:w="2141" w:type="dxa"/>
          </w:tcPr>
          <w:p w14:paraId="75E7F4C7" w14:textId="77777777" w:rsidR="00054FC7" w:rsidRDefault="00E84EDE">
            <w:pPr>
              <w:jc w:val="center"/>
              <w:rPr>
                <w:i/>
              </w:rPr>
            </w:pPr>
            <w:r>
              <w:rPr>
                <w:i/>
              </w:rPr>
              <w:t>X</w:t>
            </w:r>
          </w:p>
        </w:tc>
      </w:tr>
      <w:tr w:rsidR="00054FC7" w14:paraId="32D91082" w14:textId="77777777">
        <w:tc>
          <w:tcPr>
            <w:tcW w:w="7487" w:type="dxa"/>
            <w:gridSpan w:val="5"/>
          </w:tcPr>
          <w:p w14:paraId="300BFB44" w14:textId="77777777" w:rsidR="00054FC7" w:rsidRDefault="00E84EDE">
            <w:pPr>
              <w:rPr>
                <w:rFonts w:ascii="Arial Narrow" w:eastAsia="Arial Narrow" w:hAnsi="Arial Narrow" w:cs="Arial Narrow"/>
                <w:i/>
              </w:rPr>
            </w:pPr>
            <w:r>
              <w:rPr>
                <w:rFonts w:ascii="Arial Narrow" w:eastAsia="Arial Narrow" w:hAnsi="Arial Narrow" w:cs="Arial Narrow"/>
                <w:i/>
              </w:rPr>
              <w:t>8   Competenza in materia di consapevolezza ed espressione culturali</w:t>
            </w:r>
          </w:p>
        </w:tc>
        <w:tc>
          <w:tcPr>
            <w:tcW w:w="2141" w:type="dxa"/>
          </w:tcPr>
          <w:p w14:paraId="56B32D2E" w14:textId="77777777" w:rsidR="00054FC7" w:rsidRDefault="00E84EDE">
            <w:pPr>
              <w:jc w:val="center"/>
              <w:rPr>
                <w:i/>
              </w:rPr>
            </w:pPr>
            <w:r>
              <w:rPr>
                <w:i/>
              </w:rPr>
              <w:t>X</w:t>
            </w:r>
          </w:p>
        </w:tc>
      </w:tr>
      <w:tr w:rsidR="00054FC7" w14:paraId="16EBBD56" w14:textId="77777777">
        <w:tc>
          <w:tcPr>
            <w:tcW w:w="7487" w:type="dxa"/>
            <w:gridSpan w:val="5"/>
            <w:shd w:val="clear" w:color="auto" w:fill="92D050"/>
          </w:tcPr>
          <w:p w14:paraId="4C5B1A0D" w14:textId="77777777" w:rsidR="00054FC7" w:rsidRDefault="00054FC7">
            <w:pPr>
              <w:jc w:val="center"/>
              <w:rPr>
                <w:rFonts w:ascii="Arial Narrow" w:eastAsia="Arial Narrow" w:hAnsi="Arial Narrow" w:cs="Arial Narrow"/>
                <w:b/>
                <w:i/>
              </w:rPr>
            </w:pPr>
          </w:p>
          <w:p w14:paraId="5E0341DB" w14:textId="77777777" w:rsidR="00054FC7" w:rsidRDefault="00E84EDE">
            <w:pPr>
              <w:shd w:val="clear" w:color="auto" w:fill="92D050"/>
              <w:jc w:val="center"/>
              <w:rPr>
                <w:rFonts w:ascii="Arial Narrow" w:eastAsia="Arial Narrow" w:hAnsi="Arial Narrow" w:cs="Arial Narrow"/>
                <w:b/>
                <w:i/>
              </w:rPr>
            </w:pPr>
            <w:r>
              <w:rPr>
                <w:rFonts w:ascii="Arial Narrow" w:eastAsia="Arial Narrow" w:hAnsi="Arial Narrow" w:cs="Arial Narrow"/>
                <w:b/>
                <w:i/>
              </w:rPr>
              <w:t xml:space="preserve">Competenze Chiave di Cittadinanza </w:t>
            </w:r>
          </w:p>
          <w:p w14:paraId="3E02664B" w14:textId="77777777" w:rsidR="00054FC7" w:rsidRDefault="00054FC7">
            <w:pPr>
              <w:rPr>
                <w:rFonts w:ascii="Arial Narrow" w:eastAsia="Arial Narrow" w:hAnsi="Arial Narrow" w:cs="Arial Narrow"/>
                <w:b/>
                <w:i/>
              </w:rPr>
            </w:pPr>
          </w:p>
        </w:tc>
        <w:tc>
          <w:tcPr>
            <w:tcW w:w="2141" w:type="dxa"/>
          </w:tcPr>
          <w:p w14:paraId="7D1B2F1F" w14:textId="77777777" w:rsidR="00054FC7" w:rsidRDefault="00E84EDE">
            <w:pPr>
              <w:rPr>
                <w:i/>
              </w:rPr>
            </w:pPr>
            <w:r>
              <w:rPr>
                <w:rFonts w:ascii="Arial Narrow" w:eastAsia="Arial Narrow" w:hAnsi="Arial Narrow" w:cs="Arial Narrow"/>
                <w:i/>
              </w:rPr>
              <w:t>Indicare la/e competenza/e coinvolte</w:t>
            </w:r>
          </w:p>
        </w:tc>
      </w:tr>
      <w:tr w:rsidR="00054FC7" w14:paraId="655A2B41" w14:textId="77777777">
        <w:tc>
          <w:tcPr>
            <w:tcW w:w="7487" w:type="dxa"/>
            <w:gridSpan w:val="5"/>
          </w:tcPr>
          <w:p w14:paraId="6CCB567E" w14:textId="77777777" w:rsidR="00054FC7" w:rsidRDefault="00E84EDE">
            <w:pPr>
              <w:rPr>
                <w:rFonts w:ascii="Arial Narrow" w:eastAsia="Arial Narrow" w:hAnsi="Arial Narrow" w:cs="Arial Narrow"/>
                <w:i/>
              </w:rPr>
            </w:pPr>
            <w:r>
              <w:rPr>
                <w:rFonts w:ascii="Arial Narrow" w:eastAsia="Arial Narrow" w:hAnsi="Arial Narrow" w:cs="Arial Narrow"/>
                <w:i/>
              </w:rPr>
              <w:t>1   Imparare ad imparare</w:t>
            </w:r>
          </w:p>
        </w:tc>
        <w:tc>
          <w:tcPr>
            <w:tcW w:w="2141" w:type="dxa"/>
          </w:tcPr>
          <w:p w14:paraId="4FC22033" w14:textId="77777777" w:rsidR="00054FC7" w:rsidRDefault="00E84EDE">
            <w:pPr>
              <w:jc w:val="center"/>
              <w:rPr>
                <w:i/>
              </w:rPr>
            </w:pPr>
            <w:r>
              <w:rPr>
                <w:i/>
              </w:rPr>
              <w:t>X</w:t>
            </w:r>
          </w:p>
        </w:tc>
      </w:tr>
      <w:tr w:rsidR="00054FC7" w14:paraId="5F69264F" w14:textId="77777777">
        <w:tc>
          <w:tcPr>
            <w:tcW w:w="7487" w:type="dxa"/>
            <w:gridSpan w:val="5"/>
          </w:tcPr>
          <w:p w14:paraId="4F3A3793" w14:textId="77777777" w:rsidR="00054FC7" w:rsidRDefault="00E84EDE">
            <w:pPr>
              <w:rPr>
                <w:rFonts w:ascii="Arial Narrow" w:eastAsia="Arial Narrow" w:hAnsi="Arial Narrow" w:cs="Arial Narrow"/>
                <w:i/>
              </w:rPr>
            </w:pPr>
            <w:r>
              <w:rPr>
                <w:rFonts w:ascii="Arial Narrow" w:eastAsia="Arial Narrow" w:hAnsi="Arial Narrow" w:cs="Arial Narrow"/>
                <w:i/>
              </w:rPr>
              <w:t>2   Progettare</w:t>
            </w:r>
          </w:p>
        </w:tc>
        <w:tc>
          <w:tcPr>
            <w:tcW w:w="2141" w:type="dxa"/>
          </w:tcPr>
          <w:p w14:paraId="0772EFE0" w14:textId="77777777" w:rsidR="00054FC7" w:rsidRDefault="00E84EDE">
            <w:pPr>
              <w:jc w:val="center"/>
              <w:rPr>
                <w:i/>
              </w:rPr>
            </w:pPr>
            <w:r>
              <w:rPr>
                <w:i/>
              </w:rPr>
              <w:t>X</w:t>
            </w:r>
          </w:p>
        </w:tc>
      </w:tr>
      <w:tr w:rsidR="00054FC7" w14:paraId="2B1379FE" w14:textId="77777777">
        <w:tc>
          <w:tcPr>
            <w:tcW w:w="7487" w:type="dxa"/>
            <w:gridSpan w:val="5"/>
          </w:tcPr>
          <w:p w14:paraId="5FEF9EE8" w14:textId="77777777" w:rsidR="00054FC7" w:rsidRDefault="00E84EDE">
            <w:pPr>
              <w:rPr>
                <w:rFonts w:ascii="Arial Narrow" w:eastAsia="Arial Narrow" w:hAnsi="Arial Narrow" w:cs="Arial Narrow"/>
                <w:i/>
              </w:rPr>
            </w:pPr>
            <w:r>
              <w:rPr>
                <w:rFonts w:ascii="Arial Narrow" w:eastAsia="Arial Narrow" w:hAnsi="Arial Narrow" w:cs="Arial Narrow"/>
                <w:i/>
              </w:rPr>
              <w:t>3   Comunicare</w:t>
            </w:r>
          </w:p>
        </w:tc>
        <w:tc>
          <w:tcPr>
            <w:tcW w:w="2141" w:type="dxa"/>
          </w:tcPr>
          <w:p w14:paraId="06B00DF1" w14:textId="77777777" w:rsidR="00054FC7" w:rsidRDefault="00E84EDE">
            <w:pPr>
              <w:jc w:val="center"/>
              <w:rPr>
                <w:i/>
              </w:rPr>
            </w:pPr>
            <w:r>
              <w:rPr>
                <w:i/>
              </w:rPr>
              <w:t>X</w:t>
            </w:r>
          </w:p>
        </w:tc>
      </w:tr>
      <w:tr w:rsidR="00054FC7" w14:paraId="475E5A58" w14:textId="77777777">
        <w:tc>
          <w:tcPr>
            <w:tcW w:w="7487" w:type="dxa"/>
            <w:gridSpan w:val="5"/>
          </w:tcPr>
          <w:p w14:paraId="253BDBE4" w14:textId="77777777" w:rsidR="00054FC7" w:rsidRDefault="00E84EDE">
            <w:pPr>
              <w:rPr>
                <w:rFonts w:ascii="Arial Narrow" w:eastAsia="Arial Narrow" w:hAnsi="Arial Narrow" w:cs="Arial Narrow"/>
                <w:i/>
              </w:rPr>
            </w:pPr>
            <w:r>
              <w:rPr>
                <w:rFonts w:ascii="Arial Narrow" w:eastAsia="Arial Narrow" w:hAnsi="Arial Narrow" w:cs="Arial Narrow"/>
                <w:i/>
              </w:rPr>
              <w:t>4   Collaborare e partecipare</w:t>
            </w:r>
          </w:p>
        </w:tc>
        <w:tc>
          <w:tcPr>
            <w:tcW w:w="2141" w:type="dxa"/>
          </w:tcPr>
          <w:p w14:paraId="046F92C6" w14:textId="77777777" w:rsidR="00054FC7" w:rsidRDefault="00E84EDE">
            <w:pPr>
              <w:jc w:val="center"/>
              <w:rPr>
                <w:i/>
              </w:rPr>
            </w:pPr>
            <w:r>
              <w:rPr>
                <w:i/>
              </w:rPr>
              <w:t>X</w:t>
            </w:r>
          </w:p>
        </w:tc>
      </w:tr>
      <w:tr w:rsidR="00054FC7" w14:paraId="272B91E1" w14:textId="77777777">
        <w:tc>
          <w:tcPr>
            <w:tcW w:w="7487" w:type="dxa"/>
            <w:gridSpan w:val="5"/>
          </w:tcPr>
          <w:p w14:paraId="09BCC674" w14:textId="77777777" w:rsidR="00054FC7" w:rsidRDefault="00E84EDE">
            <w:pPr>
              <w:rPr>
                <w:rFonts w:ascii="Arial Narrow" w:eastAsia="Arial Narrow" w:hAnsi="Arial Narrow" w:cs="Arial Narrow"/>
                <w:i/>
              </w:rPr>
            </w:pPr>
            <w:r>
              <w:rPr>
                <w:rFonts w:ascii="Arial Narrow" w:eastAsia="Arial Narrow" w:hAnsi="Arial Narrow" w:cs="Arial Narrow"/>
                <w:i/>
              </w:rPr>
              <w:t>5   Agire in modo autonomo e responsabile</w:t>
            </w:r>
          </w:p>
        </w:tc>
        <w:tc>
          <w:tcPr>
            <w:tcW w:w="2141" w:type="dxa"/>
          </w:tcPr>
          <w:p w14:paraId="2A15F382" w14:textId="77777777" w:rsidR="00054FC7" w:rsidRDefault="00E84EDE">
            <w:pPr>
              <w:jc w:val="center"/>
              <w:rPr>
                <w:i/>
              </w:rPr>
            </w:pPr>
            <w:r>
              <w:rPr>
                <w:i/>
              </w:rPr>
              <w:t>X</w:t>
            </w:r>
          </w:p>
        </w:tc>
      </w:tr>
      <w:tr w:rsidR="00054FC7" w14:paraId="596CF45B" w14:textId="77777777">
        <w:tc>
          <w:tcPr>
            <w:tcW w:w="7487" w:type="dxa"/>
            <w:gridSpan w:val="5"/>
          </w:tcPr>
          <w:p w14:paraId="4D881B6F" w14:textId="77777777" w:rsidR="00054FC7" w:rsidRDefault="00E84EDE">
            <w:pPr>
              <w:rPr>
                <w:rFonts w:ascii="Arial Narrow" w:eastAsia="Arial Narrow" w:hAnsi="Arial Narrow" w:cs="Arial Narrow"/>
                <w:i/>
              </w:rPr>
            </w:pPr>
            <w:r>
              <w:rPr>
                <w:rFonts w:ascii="Arial Narrow" w:eastAsia="Arial Narrow" w:hAnsi="Arial Narrow" w:cs="Arial Narrow"/>
                <w:i/>
              </w:rPr>
              <w:t>6   Risolvere problemi</w:t>
            </w:r>
          </w:p>
        </w:tc>
        <w:tc>
          <w:tcPr>
            <w:tcW w:w="2141" w:type="dxa"/>
          </w:tcPr>
          <w:p w14:paraId="79916217" w14:textId="77777777" w:rsidR="00054FC7" w:rsidRDefault="00E84EDE">
            <w:pPr>
              <w:jc w:val="center"/>
              <w:rPr>
                <w:i/>
              </w:rPr>
            </w:pPr>
            <w:r>
              <w:rPr>
                <w:i/>
              </w:rPr>
              <w:t>X</w:t>
            </w:r>
          </w:p>
        </w:tc>
      </w:tr>
      <w:tr w:rsidR="00054FC7" w14:paraId="2BB200E7" w14:textId="77777777">
        <w:tc>
          <w:tcPr>
            <w:tcW w:w="7487" w:type="dxa"/>
            <w:gridSpan w:val="5"/>
          </w:tcPr>
          <w:p w14:paraId="43E72565" w14:textId="77777777" w:rsidR="00054FC7" w:rsidRDefault="00E84EDE">
            <w:pPr>
              <w:rPr>
                <w:rFonts w:ascii="Arial Narrow" w:eastAsia="Arial Narrow" w:hAnsi="Arial Narrow" w:cs="Arial Narrow"/>
                <w:i/>
              </w:rPr>
            </w:pPr>
            <w:r>
              <w:rPr>
                <w:rFonts w:ascii="Arial Narrow" w:eastAsia="Arial Narrow" w:hAnsi="Arial Narrow" w:cs="Arial Narrow"/>
                <w:i/>
              </w:rPr>
              <w:t>7   Individuare collegamenti e relazioni</w:t>
            </w:r>
          </w:p>
        </w:tc>
        <w:tc>
          <w:tcPr>
            <w:tcW w:w="2141" w:type="dxa"/>
          </w:tcPr>
          <w:p w14:paraId="15926178" w14:textId="77777777" w:rsidR="00054FC7" w:rsidRDefault="00E84EDE">
            <w:pPr>
              <w:jc w:val="center"/>
              <w:rPr>
                <w:i/>
              </w:rPr>
            </w:pPr>
            <w:r>
              <w:rPr>
                <w:i/>
              </w:rPr>
              <w:t>X</w:t>
            </w:r>
          </w:p>
        </w:tc>
      </w:tr>
      <w:tr w:rsidR="00054FC7" w14:paraId="30CA0052" w14:textId="77777777">
        <w:tc>
          <w:tcPr>
            <w:tcW w:w="7487" w:type="dxa"/>
            <w:gridSpan w:val="5"/>
          </w:tcPr>
          <w:p w14:paraId="66D95C42" w14:textId="77777777" w:rsidR="00054FC7" w:rsidRDefault="00E84EDE">
            <w:pPr>
              <w:rPr>
                <w:rFonts w:ascii="Arial Narrow" w:eastAsia="Arial Narrow" w:hAnsi="Arial Narrow" w:cs="Arial Narrow"/>
                <w:i/>
              </w:rPr>
            </w:pPr>
            <w:r>
              <w:rPr>
                <w:rFonts w:ascii="Arial Narrow" w:eastAsia="Arial Narrow" w:hAnsi="Arial Narrow" w:cs="Arial Narrow"/>
                <w:i/>
              </w:rPr>
              <w:t>8   Acquisire ed interpretare l’informazione</w:t>
            </w:r>
          </w:p>
        </w:tc>
        <w:tc>
          <w:tcPr>
            <w:tcW w:w="2141" w:type="dxa"/>
          </w:tcPr>
          <w:p w14:paraId="3BB52E9D" w14:textId="77777777" w:rsidR="00054FC7" w:rsidRDefault="00E84EDE">
            <w:pPr>
              <w:jc w:val="center"/>
              <w:rPr>
                <w:i/>
              </w:rPr>
            </w:pPr>
            <w:r>
              <w:rPr>
                <w:i/>
              </w:rPr>
              <w:t>X</w:t>
            </w:r>
          </w:p>
        </w:tc>
      </w:tr>
      <w:tr w:rsidR="00054FC7" w14:paraId="3D42F78B" w14:textId="77777777">
        <w:tc>
          <w:tcPr>
            <w:tcW w:w="7487" w:type="dxa"/>
            <w:gridSpan w:val="5"/>
            <w:shd w:val="clear" w:color="auto" w:fill="CCC1D9"/>
          </w:tcPr>
          <w:p w14:paraId="507B27F9" w14:textId="77777777" w:rsidR="00054FC7" w:rsidRDefault="00E84EDE">
            <w:pPr>
              <w:shd w:val="clear" w:color="auto" w:fill="92D050"/>
              <w:jc w:val="center"/>
              <w:rPr>
                <w:rFonts w:ascii="Arial Narrow" w:eastAsia="Arial Narrow" w:hAnsi="Arial Narrow" w:cs="Arial Narrow"/>
                <w:b/>
                <w:i/>
              </w:rPr>
            </w:pPr>
            <w:r>
              <w:rPr>
                <w:rFonts w:ascii="Arial Narrow" w:eastAsia="Arial Narrow" w:hAnsi="Arial Narrow" w:cs="Arial Narrow"/>
                <w:b/>
                <w:i/>
              </w:rPr>
              <w:tab/>
            </w:r>
            <w:r>
              <w:rPr>
                <w:rFonts w:ascii="Arial Narrow" w:eastAsia="Arial Narrow" w:hAnsi="Arial Narrow" w:cs="Arial Narrow"/>
                <w:b/>
                <w:i/>
              </w:rPr>
              <w:tab/>
              <w:t xml:space="preserve">Competenze previste dalla Certificazione di Competenze </w:t>
            </w:r>
          </w:p>
          <w:p w14:paraId="1FB961A9" w14:textId="77777777" w:rsidR="00054FC7" w:rsidRDefault="00E84EDE">
            <w:pPr>
              <w:shd w:val="clear" w:color="auto" w:fill="92D050"/>
              <w:jc w:val="center"/>
              <w:rPr>
                <w:rFonts w:ascii="Arial Narrow" w:eastAsia="Arial Narrow" w:hAnsi="Arial Narrow" w:cs="Arial Narrow"/>
                <w:b/>
                <w:i/>
              </w:rPr>
            </w:pPr>
            <w:r>
              <w:rPr>
                <w:rFonts w:ascii="Arial Narrow" w:eastAsia="Arial Narrow" w:hAnsi="Arial Narrow" w:cs="Arial Narrow"/>
                <w:b/>
                <w:i/>
              </w:rPr>
              <w:t>della Scuola Secondaria di I grado</w:t>
            </w:r>
          </w:p>
          <w:p w14:paraId="25E460F2" w14:textId="77777777" w:rsidR="00054FC7" w:rsidRDefault="00E84EDE">
            <w:pPr>
              <w:shd w:val="clear" w:color="auto" w:fill="92D050"/>
              <w:jc w:val="center"/>
              <w:rPr>
                <w:rFonts w:ascii="Arial Narrow" w:eastAsia="Arial Narrow" w:hAnsi="Arial Narrow" w:cs="Arial Narrow"/>
                <w:b/>
                <w:i/>
              </w:rPr>
            </w:pPr>
            <w:r>
              <w:rPr>
                <w:rFonts w:ascii="Arial Narrow" w:eastAsia="Arial Narrow" w:hAnsi="Arial Narrow" w:cs="Arial Narrow"/>
                <w:b/>
                <w:i/>
              </w:rPr>
              <w:t>(da compilare solo a cura delle classi terze)</w:t>
            </w:r>
          </w:p>
        </w:tc>
        <w:tc>
          <w:tcPr>
            <w:tcW w:w="2141" w:type="dxa"/>
          </w:tcPr>
          <w:p w14:paraId="4567E181" w14:textId="77777777" w:rsidR="00054FC7" w:rsidRDefault="00E84EDE">
            <w:pPr>
              <w:rPr>
                <w:i/>
              </w:rPr>
            </w:pPr>
            <w:r>
              <w:rPr>
                <w:rFonts w:ascii="Arial Narrow" w:eastAsia="Arial Narrow" w:hAnsi="Arial Narrow" w:cs="Arial Narrow"/>
                <w:i/>
              </w:rPr>
              <w:t>Indicare la/e competenza/e coinvolte</w:t>
            </w:r>
          </w:p>
        </w:tc>
      </w:tr>
      <w:tr w:rsidR="00054FC7" w14:paraId="0F15F628" w14:textId="77777777">
        <w:tc>
          <w:tcPr>
            <w:tcW w:w="7487" w:type="dxa"/>
            <w:gridSpan w:val="5"/>
          </w:tcPr>
          <w:p w14:paraId="4D1F55A1" w14:textId="77777777" w:rsidR="00054FC7" w:rsidRDefault="00E84EDE">
            <w:pPr>
              <w:rPr>
                <w:rFonts w:ascii="Arial Narrow" w:eastAsia="Arial Narrow" w:hAnsi="Arial Narrow" w:cs="Arial Narrow"/>
                <w:i/>
              </w:rPr>
            </w:pPr>
            <w:r>
              <w:rPr>
                <w:rFonts w:ascii="Arial Narrow" w:eastAsia="Arial Narrow" w:hAnsi="Arial Narrow" w:cs="Arial Narrow"/>
                <w:i/>
              </w:rPr>
              <w:t>1 Ha una padronanza della lingua italiana tale da consentirgli di comprendere e produrre enunciati e testi di una certa complessità, di esprimere le proprie idee, di adottare un registro linguistico appropriato alle diverse situazioni.</w:t>
            </w:r>
          </w:p>
        </w:tc>
        <w:tc>
          <w:tcPr>
            <w:tcW w:w="2141" w:type="dxa"/>
          </w:tcPr>
          <w:p w14:paraId="4624DBED" w14:textId="77777777" w:rsidR="00054FC7" w:rsidRDefault="00E84EDE">
            <w:pPr>
              <w:jc w:val="center"/>
              <w:rPr>
                <w:i/>
              </w:rPr>
            </w:pPr>
            <w:r>
              <w:rPr>
                <w:i/>
              </w:rPr>
              <w:t>X</w:t>
            </w:r>
          </w:p>
        </w:tc>
      </w:tr>
      <w:tr w:rsidR="00054FC7" w14:paraId="6230E53A" w14:textId="77777777">
        <w:tc>
          <w:tcPr>
            <w:tcW w:w="7487" w:type="dxa"/>
            <w:gridSpan w:val="5"/>
          </w:tcPr>
          <w:p w14:paraId="589114F3" w14:textId="77777777" w:rsidR="00054FC7" w:rsidRDefault="00E84EDE">
            <w:pPr>
              <w:rPr>
                <w:rFonts w:ascii="Arial Narrow" w:eastAsia="Arial Narrow" w:hAnsi="Arial Narrow" w:cs="Arial Narrow"/>
                <w:i/>
              </w:rPr>
            </w:pPr>
            <w:r>
              <w:rPr>
                <w:rFonts w:ascii="Arial Narrow" w:eastAsia="Arial Narrow" w:hAnsi="Arial Narrow" w:cs="Arial Narrow"/>
                <w:i/>
              </w:rPr>
              <w:t>2 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2141" w:type="dxa"/>
          </w:tcPr>
          <w:p w14:paraId="50DDA5DD" w14:textId="77777777" w:rsidR="00054FC7" w:rsidRDefault="00E84EDE">
            <w:pPr>
              <w:jc w:val="center"/>
              <w:rPr>
                <w:i/>
              </w:rPr>
            </w:pPr>
            <w:r>
              <w:rPr>
                <w:i/>
              </w:rPr>
              <w:t>X</w:t>
            </w:r>
          </w:p>
        </w:tc>
      </w:tr>
      <w:tr w:rsidR="00054FC7" w14:paraId="71227EAE" w14:textId="77777777">
        <w:tc>
          <w:tcPr>
            <w:tcW w:w="7487" w:type="dxa"/>
            <w:gridSpan w:val="5"/>
          </w:tcPr>
          <w:p w14:paraId="08D6C907" w14:textId="77777777" w:rsidR="00054FC7" w:rsidRDefault="00E84EDE">
            <w:pPr>
              <w:rPr>
                <w:rFonts w:ascii="Arial Narrow" w:eastAsia="Arial Narrow" w:hAnsi="Arial Narrow" w:cs="Arial Narrow"/>
                <w:i/>
              </w:rPr>
            </w:pPr>
            <w:r>
              <w:rPr>
                <w:rFonts w:ascii="Arial Narrow" w:eastAsia="Arial Narrow" w:hAnsi="Arial Narrow" w:cs="Arial Narrow"/>
                <w:i/>
              </w:rPr>
              <w:t>3 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2141" w:type="dxa"/>
          </w:tcPr>
          <w:p w14:paraId="32EAB4AF" w14:textId="77777777" w:rsidR="00054FC7" w:rsidRDefault="00E84EDE">
            <w:pPr>
              <w:jc w:val="center"/>
              <w:rPr>
                <w:i/>
              </w:rPr>
            </w:pPr>
            <w:r>
              <w:rPr>
                <w:i/>
              </w:rPr>
              <w:t>X</w:t>
            </w:r>
          </w:p>
        </w:tc>
      </w:tr>
      <w:tr w:rsidR="00054FC7" w14:paraId="1D6FA436" w14:textId="77777777">
        <w:tc>
          <w:tcPr>
            <w:tcW w:w="7487" w:type="dxa"/>
            <w:gridSpan w:val="5"/>
          </w:tcPr>
          <w:p w14:paraId="5362C2A2" w14:textId="77777777" w:rsidR="00054FC7" w:rsidRDefault="00E84EDE">
            <w:pPr>
              <w:rPr>
                <w:rFonts w:ascii="Arial Narrow" w:eastAsia="Arial Narrow" w:hAnsi="Arial Narrow" w:cs="Arial Narrow"/>
                <w:i/>
              </w:rPr>
            </w:pPr>
            <w:r>
              <w:rPr>
                <w:rFonts w:ascii="Arial Narrow" w:eastAsia="Arial Narrow" w:hAnsi="Arial Narrow" w:cs="Arial Narrow"/>
                <w:i/>
              </w:rPr>
              <w:t>4 Utilizza con consapevolezza le tecnologie della comunicazione per ricercare le informazioni in modo critico. Usa con responsabilità le tecnologie per interagire con altre persone.</w:t>
            </w:r>
          </w:p>
        </w:tc>
        <w:tc>
          <w:tcPr>
            <w:tcW w:w="2141" w:type="dxa"/>
          </w:tcPr>
          <w:p w14:paraId="0ED1B093" w14:textId="77777777" w:rsidR="00054FC7" w:rsidRDefault="00E84EDE">
            <w:pPr>
              <w:jc w:val="center"/>
              <w:rPr>
                <w:i/>
              </w:rPr>
            </w:pPr>
            <w:r>
              <w:rPr>
                <w:i/>
              </w:rPr>
              <w:t>X</w:t>
            </w:r>
          </w:p>
        </w:tc>
      </w:tr>
      <w:tr w:rsidR="00054FC7" w14:paraId="64C677F2" w14:textId="77777777">
        <w:tc>
          <w:tcPr>
            <w:tcW w:w="7487" w:type="dxa"/>
            <w:gridSpan w:val="5"/>
          </w:tcPr>
          <w:p w14:paraId="5EFB76EB" w14:textId="77777777" w:rsidR="00054FC7" w:rsidRDefault="00E84EDE">
            <w:pPr>
              <w:rPr>
                <w:rFonts w:ascii="Arial Narrow" w:eastAsia="Arial Narrow" w:hAnsi="Arial Narrow" w:cs="Arial Narrow"/>
                <w:i/>
              </w:rPr>
            </w:pPr>
            <w:r>
              <w:rPr>
                <w:rFonts w:ascii="Arial Narrow" w:eastAsia="Arial Narrow" w:hAnsi="Arial Narrow" w:cs="Arial Narrow"/>
                <w:i/>
              </w:rPr>
              <w:t>5 Possiede un patrimonio organico di conoscenze e nozioni di base ed è allo stesso tempo capace di ricercare e di organizzare nuove informazioni. Si impegna in nuovi apprendimenti in modo autonomo.</w:t>
            </w:r>
          </w:p>
        </w:tc>
        <w:tc>
          <w:tcPr>
            <w:tcW w:w="2141" w:type="dxa"/>
          </w:tcPr>
          <w:p w14:paraId="700E0443" w14:textId="77777777" w:rsidR="00054FC7" w:rsidRDefault="00E84EDE">
            <w:pPr>
              <w:jc w:val="center"/>
              <w:rPr>
                <w:i/>
              </w:rPr>
            </w:pPr>
            <w:r>
              <w:rPr>
                <w:i/>
              </w:rPr>
              <w:t>X</w:t>
            </w:r>
          </w:p>
        </w:tc>
      </w:tr>
      <w:tr w:rsidR="00054FC7" w14:paraId="7D86245C" w14:textId="77777777">
        <w:tc>
          <w:tcPr>
            <w:tcW w:w="7487" w:type="dxa"/>
            <w:gridSpan w:val="5"/>
          </w:tcPr>
          <w:p w14:paraId="2CF477A0" w14:textId="77777777" w:rsidR="00054FC7" w:rsidRDefault="00E84EDE">
            <w:pPr>
              <w:rPr>
                <w:rFonts w:ascii="Arial Narrow" w:eastAsia="Arial Narrow" w:hAnsi="Arial Narrow" w:cs="Arial Narrow"/>
                <w:i/>
              </w:rPr>
            </w:pPr>
            <w:r>
              <w:rPr>
                <w:rFonts w:ascii="Arial Narrow" w:eastAsia="Arial Narrow" w:hAnsi="Arial Narrow" w:cs="Arial Narrow"/>
                <w:i/>
              </w:rPr>
              <w:lastRenderedPageBreak/>
              <w:t>6 Ha cura e rispetto di sé e degli altri come presupposto di uno stile di vita sano e corretto. È consapevole della necessità del rispetto di una convivenza civile, pacifica e solidale. Si impegna per portare a compimento il lavoro iniziato, da solo o insieme ad altri.</w:t>
            </w:r>
          </w:p>
        </w:tc>
        <w:tc>
          <w:tcPr>
            <w:tcW w:w="2141" w:type="dxa"/>
          </w:tcPr>
          <w:p w14:paraId="399E0081" w14:textId="77777777" w:rsidR="00054FC7" w:rsidRDefault="00E84EDE">
            <w:pPr>
              <w:jc w:val="center"/>
              <w:rPr>
                <w:i/>
              </w:rPr>
            </w:pPr>
            <w:r>
              <w:rPr>
                <w:i/>
              </w:rPr>
              <w:t>X</w:t>
            </w:r>
          </w:p>
        </w:tc>
      </w:tr>
      <w:tr w:rsidR="00054FC7" w14:paraId="45818922" w14:textId="77777777">
        <w:tc>
          <w:tcPr>
            <w:tcW w:w="7487" w:type="dxa"/>
            <w:gridSpan w:val="5"/>
          </w:tcPr>
          <w:p w14:paraId="1E2DD2E9" w14:textId="77777777" w:rsidR="00054FC7" w:rsidRDefault="00E84EDE">
            <w:pPr>
              <w:rPr>
                <w:rFonts w:ascii="Arial Narrow" w:eastAsia="Arial Narrow" w:hAnsi="Arial Narrow" w:cs="Arial Narrow"/>
                <w:i/>
              </w:rPr>
            </w:pPr>
            <w:r>
              <w:rPr>
                <w:rFonts w:ascii="Arial Narrow" w:eastAsia="Arial Narrow" w:hAnsi="Arial Narrow" w:cs="Arial Narrow"/>
                <w:i/>
              </w:rPr>
              <w:t>7 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2141" w:type="dxa"/>
          </w:tcPr>
          <w:p w14:paraId="5F01074A" w14:textId="77777777" w:rsidR="00054FC7" w:rsidRDefault="00E84EDE">
            <w:pPr>
              <w:jc w:val="center"/>
              <w:rPr>
                <w:i/>
              </w:rPr>
            </w:pPr>
            <w:r>
              <w:rPr>
                <w:i/>
              </w:rPr>
              <w:t>X</w:t>
            </w:r>
          </w:p>
        </w:tc>
      </w:tr>
      <w:tr w:rsidR="00054FC7" w14:paraId="4E344282" w14:textId="77777777">
        <w:tc>
          <w:tcPr>
            <w:tcW w:w="7487" w:type="dxa"/>
            <w:gridSpan w:val="5"/>
          </w:tcPr>
          <w:p w14:paraId="1576C2BC" w14:textId="77777777" w:rsidR="00054FC7" w:rsidRDefault="00E84EDE">
            <w:pPr>
              <w:rPr>
                <w:rFonts w:ascii="Arial Narrow" w:eastAsia="Arial Narrow" w:hAnsi="Arial Narrow" w:cs="Arial Narrow"/>
                <w:i/>
              </w:rPr>
            </w:pPr>
            <w:r>
              <w:rPr>
                <w:rFonts w:ascii="Arial Narrow" w:eastAsia="Arial Narrow" w:hAnsi="Arial Narrow" w:cs="Arial Narrow"/>
                <w:i/>
              </w:rPr>
              <w:t>8a Riconosce ed apprezza le diverse identità, le tradizioni culturali e religiose, in un’ottica di dialogo e di rispetto reciproco.</w:t>
            </w:r>
          </w:p>
        </w:tc>
        <w:tc>
          <w:tcPr>
            <w:tcW w:w="2141" w:type="dxa"/>
          </w:tcPr>
          <w:p w14:paraId="0819508F" w14:textId="77777777" w:rsidR="00054FC7" w:rsidRDefault="00E84EDE">
            <w:pPr>
              <w:jc w:val="center"/>
              <w:rPr>
                <w:i/>
              </w:rPr>
            </w:pPr>
            <w:r>
              <w:rPr>
                <w:i/>
              </w:rPr>
              <w:t>X</w:t>
            </w:r>
          </w:p>
        </w:tc>
      </w:tr>
      <w:tr w:rsidR="00054FC7" w14:paraId="6C9DC8F5" w14:textId="77777777">
        <w:tc>
          <w:tcPr>
            <w:tcW w:w="7487" w:type="dxa"/>
            <w:gridSpan w:val="5"/>
          </w:tcPr>
          <w:p w14:paraId="45E856C8" w14:textId="77777777" w:rsidR="00054FC7" w:rsidRDefault="00E84EDE">
            <w:pPr>
              <w:rPr>
                <w:rFonts w:ascii="Arial Narrow" w:eastAsia="Arial Narrow" w:hAnsi="Arial Narrow" w:cs="Arial Narrow"/>
                <w:i/>
              </w:rPr>
            </w:pPr>
            <w:r>
              <w:rPr>
                <w:rFonts w:ascii="Arial Narrow" w:eastAsia="Arial Narrow" w:hAnsi="Arial Narrow" w:cs="Arial Narrow"/>
                <w:i/>
              </w:rPr>
              <w:t>8b Si orienta nello spazio e nel tempo e interpreta i sistemi simbolici e culturali della società.</w:t>
            </w:r>
          </w:p>
        </w:tc>
        <w:tc>
          <w:tcPr>
            <w:tcW w:w="2141" w:type="dxa"/>
          </w:tcPr>
          <w:p w14:paraId="7D562386" w14:textId="77777777" w:rsidR="00054FC7" w:rsidRDefault="00E84EDE">
            <w:pPr>
              <w:jc w:val="center"/>
              <w:rPr>
                <w:i/>
              </w:rPr>
            </w:pPr>
            <w:r>
              <w:rPr>
                <w:i/>
              </w:rPr>
              <w:t>X</w:t>
            </w:r>
          </w:p>
        </w:tc>
      </w:tr>
      <w:tr w:rsidR="00054FC7" w14:paraId="5F336F0D" w14:textId="77777777">
        <w:tc>
          <w:tcPr>
            <w:tcW w:w="7487" w:type="dxa"/>
            <w:gridSpan w:val="5"/>
          </w:tcPr>
          <w:p w14:paraId="7C3353D0" w14:textId="77777777" w:rsidR="00054FC7" w:rsidRDefault="00E84EDE">
            <w:pPr>
              <w:rPr>
                <w:rFonts w:ascii="Arial Narrow" w:eastAsia="Arial Narrow" w:hAnsi="Arial Narrow" w:cs="Arial Narrow"/>
                <w:i/>
              </w:rPr>
            </w:pPr>
            <w:r>
              <w:rPr>
                <w:rFonts w:ascii="Arial Narrow" w:eastAsia="Arial Narrow" w:hAnsi="Arial Narrow" w:cs="Arial Narrow"/>
                <w:i/>
              </w:rPr>
              <w:t>8c In relazione alle proprie potenzialità e al proprio talento si esprime e dimostra interesse per gli ambiti motori, artistici e musicali.</w:t>
            </w:r>
          </w:p>
        </w:tc>
        <w:tc>
          <w:tcPr>
            <w:tcW w:w="2141" w:type="dxa"/>
          </w:tcPr>
          <w:p w14:paraId="582359A8" w14:textId="77777777" w:rsidR="00054FC7" w:rsidRDefault="00E84EDE">
            <w:pPr>
              <w:jc w:val="center"/>
              <w:rPr>
                <w:i/>
              </w:rPr>
            </w:pPr>
            <w:r>
              <w:rPr>
                <w:i/>
              </w:rPr>
              <w:t>X</w:t>
            </w:r>
          </w:p>
        </w:tc>
      </w:tr>
      <w:tr w:rsidR="00054FC7" w14:paraId="4B1172DD" w14:textId="77777777">
        <w:tc>
          <w:tcPr>
            <w:tcW w:w="2086" w:type="dxa"/>
            <w:shd w:val="clear" w:color="auto" w:fill="92D050"/>
          </w:tcPr>
          <w:p w14:paraId="53382A93" w14:textId="77777777" w:rsidR="00054FC7" w:rsidRDefault="00E84EDE">
            <w:pPr>
              <w:jc w:val="center"/>
              <w:rPr>
                <w:rFonts w:ascii="Arial Narrow" w:eastAsia="Arial Narrow" w:hAnsi="Arial Narrow" w:cs="Arial Narrow"/>
                <w:b/>
                <w:i/>
              </w:rPr>
            </w:pPr>
            <w:r>
              <w:rPr>
                <w:rFonts w:ascii="Arial Narrow" w:eastAsia="Arial Narrow" w:hAnsi="Arial Narrow" w:cs="Arial Narrow"/>
                <w:b/>
                <w:i/>
              </w:rPr>
              <w:t>Discipline</w:t>
            </w:r>
          </w:p>
        </w:tc>
        <w:tc>
          <w:tcPr>
            <w:tcW w:w="7542" w:type="dxa"/>
            <w:gridSpan w:val="5"/>
            <w:shd w:val="clear" w:color="auto" w:fill="92D050"/>
          </w:tcPr>
          <w:p w14:paraId="2CC635FA" w14:textId="77777777" w:rsidR="00054FC7" w:rsidRDefault="00E84EDE">
            <w:pPr>
              <w:jc w:val="center"/>
              <w:rPr>
                <w:i/>
              </w:rPr>
            </w:pPr>
            <w:r>
              <w:rPr>
                <w:rFonts w:ascii="Arial Narrow" w:eastAsia="Arial Narrow" w:hAnsi="Arial Narrow" w:cs="Arial Narrow"/>
                <w:b/>
                <w:i/>
              </w:rPr>
              <w:t>Traguardi per lo sviluppo delle Competenze</w:t>
            </w:r>
          </w:p>
        </w:tc>
      </w:tr>
      <w:tr w:rsidR="000F1B8B" w:rsidRPr="000F1B8B" w14:paraId="0BF8B2AD" w14:textId="77777777">
        <w:tc>
          <w:tcPr>
            <w:tcW w:w="2086" w:type="dxa"/>
          </w:tcPr>
          <w:p w14:paraId="77706737" w14:textId="77777777" w:rsidR="00054FC7" w:rsidRPr="000F1B8B" w:rsidRDefault="00E84EDE" w:rsidP="000F1B8B">
            <w:pPr>
              <w:ind w:firstLine="708"/>
              <w:jc w:val="both"/>
              <w:rPr>
                <w:rFonts w:ascii="Arial Narrow" w:hAnsi="Arial Narrow"/>
              </w:rPr>
            </w:pPr>
            <w:r w:rsidRPr="000F1B8B">
              <w:rPr>
                <w:rFonts w:ascii="Arial Narrow" w:eastAsia="Arial Narrow" w:hAnsi="Arial Narrow" w:cs="Arial Narrow"/>
                <w:b/>
                <w:i/>
              </w:rPr>
              <w:t>Italiano</w:t>
            </w:r>
          </w:p>
        </w:tc>
        <w:tc>
          <w:tcPr>
            <w:tcW w:w="7542" w:type="dxa"/>
            <w:gridSpan w:val="5"/>
          </w:tcPr>
          <w:p w14:paraId="361758B7" w14:textId="7A667E31" w:rsidR="00054FC7" w:rsidRPr="000F1B8B" w:rsidRDefault="00E84EDE" w:rsidP="000F1B8B">
            <w:pPr>
              <w:jc w:val="both"/>
              <w:rPr>
                <w:rFonts w:ascii="Arial Narrow" w:hAnsi="Arial Narrow"/>
              </w:rPr>
            </w:pPr>
            <w:r w:rsidRPr="000F1B8B">
              <w:rPr>
                <w:rFonts w:ascii="Arial Narrow" w:eastAsia="Noto Sans Symbols" w:hAnsi="Arial Narrow" w:cs="Noto Sans Symbols"/>
              </w:rPr>
              <w:t xml:space="preserve">∙ </w:t>
            </w:r>
            <w:r w:rsidRPr="000F1B8B">
              <w:rPr>
                <w:rFonts w:ascii="Arial Narrow" w:hAnsi="Arial Narrow"/>
              </w:rPr>
              <w:t>Riconosce i principi etici (equità, libertà, coesione sociale), sanciti</w:t>
            </w:r>
            <w:r w:rsidR="00D6316C">
              <w:rPr>
                <w:rFonts w:ascii="Arial Narrow" w:hAnsi="Arial Narrow"/>
              </w:rPr>
              <w:t xml:space="preserve"> </w:t>
            </w:r>
            <w:r w:rsidRPr="000F1B8B">
              <w:rPr>
                <w:rFonts w:ascii="Arial Narrow" w:hAnsi="Arial Narrow"/>
              </w:rPr>
              <w:t>dalla Costituzione e dalle Carte Internazionali.</w:t>
            </w:r>
          </w:p>
          <w:p w14:paraId="4DD553B2" w14:textId="37A0A903" w:rsidR="00054FC7" w:rsidRPr="000F1B8B" w:rsidRDefault="00E84EDE" w:rsidP="00D6316C">
            <w:pPr>
              <w:jc w:val="both"/>
              <w:rPr>
                <w:rFonts w:ascii="Arial Narrow" w:hAnsi="Arial Narrow"/>
                <w:i/>
              </w:rPr>
            </w:pPr>
            <w:r w:rsidRPr="000F1B8B">
              <w:rPr>
                <w:rFonts w:ascii="Arial Narrow" w:eastAsia="Noto Sans Symbols" w:hAnsi="Arial Narrow" w:cs="Noto Sans Symbols"/>
              </w:rPr>
              <w:t xml:space="preserve">∙ </w:t>
            </w:r>
            <w:r w:rsidRPr="000F1B8B">
              <w:rPr>
                <w:rFonts w:ascii="Arial Narrow" w:hAnsi="Arial Narrow"/>
              </w:rPr>
              <w:t>Riconosce ed apprezza le diverse identità, le tradizioni culturali e</w:t>
            </w:r>
            <w:r w:rsidR="00D6316C">
              <w:rPr>
                <w:rFonts w:ascii="Arial Narrow" w:hAnsi="Arial Narrow"/>
              </w:rPr>
              <w:t xml:space="preserve"> </w:t>
            </w:r>
            <w:r w:rsidRPr="000F1B8B">
              <w:rPr>
                <w:rFonts w:ascii="Arial Narrow" w:hAnsi="Arial Narrow"/>
              </w:rPr>
              <w:t>religiose, in un’ottica di dialogo e di rispetto reciproco.</w:t>
            </w:r>
          </w:p>
        </w:tc>
      </w:tr>
      <w:tr w:rsidR="000F1B8B" w:rsidRPr="000F1B8B" w14:paraId="4622E87A" w14:textId="77777777">
        <w:tc>
          <w:tcPr>
            <w:tcW w:w="2086" w:type="dxa"/>
          </w:tcPr>
          <w:p w14:paraId="5EEB569C" w14:textId="77777777" w:rsidR="00054FC7" w:rsidRPr="000F1B8B" w:rsidRDefault="00E84EDE" w:rsidP="000F1B8B">
            <w:pPr>
              <w:ind w:firstLine="708"/>
              <w:jc w:val="both"/>
              <w:rPr>
                <w:rFonts w:ascii="Arial Narrow" w:hAnsi="Arial Narrow"/>
              </w:rPr>
            </w:pPr>
            <w:r w:rsidRPr="000F1B8B">
              <w:rPr>
                <w:rFonts w:ascii="Arial Narrow" w:eastAsia="Arial Narrow" w:hAnsi="Arial Narrow" w:cs="Arial Narrow"/>
                <w:b/>
                <w:i/>
              </w:rPr>
              <w:t>Storia</w:t>
            </w:r>
          </w:p>
        </w:tc>
        <w:tc>
          <w:tcPr>
            <w:tcW w:w="7542" w:type="dxa"/>
            <w:gridSpan w:val="5"/>
          </w:tcPr>
          <w:p w14:paraId="4A7A051C" w14:textId="64D9EBB7" w:rsidR="00054FC7" w:rsidRPr="000F1B8B" w:rsidRDefault="00E84EDE" w:rsidP="00D6316C">
            <w:pPr>
              <w:jc w:val="both"/>
              <w:rPr>
                <w:rFonts w:ascii="Arial Narrow" w:hAnsi="Arial Narrow"/>
                <w:i/>
              </w:rPr>
            </w:pPr>
            <w:r w:rsidRPr="000F1B8B">
              <w:rPr>
                <w:rFonts w:ascii="Arial Narrow" w:eastAsia="Noto Sans Symbols" w:hAnsi="Arial Narrow" w:cs="Noto Sans Symbols"/>
              </w:rPr>
              <w:t xml:space="preserve">∙ </w:t>
            </w:r>
            <w:r w:rsidRPr="000F1B8B">
              <w:rPr>
                <w:rFonts w:ascii="Arial Narrow" w:hAnsi="Arial Narrow"/>
              </w:rPr>
              <w:t>Riconosce ed apprezza le diverse identità, le tradizioni culturali e</w:t>
            </w:r>
            <w:r w:rsidR="00D6316C">
              <w:rPr>
                <w:rFonts w:ascii="Arial Narrow" w:hAnsi="Arial Narrow"/>
              </w:rPr>
              <w:t xml:space="preserve"> </w:t>
            </w:r>
            <w:r w:rsidRPr="000F1B8B">
              <w:rPr>
                <w:rFonts w:ascii="Arial Narrow" w:hAnsi="Arial Narrow"/>
              </w:rPr>
              <w:t>religiose, in un’ottica di dialogo e di rispetto reciproco.</w:t>
            </w:r>
          </w:p>
        </w:tc>
      </w:tr>
      <w:tr w:rsidR="000F1B8B" w:rsidRPr="000F1B8B" w14:paraId="207AB163" w14:textId="77777777">
        <w:tc>
          <w:tcPr>
            <w:tcW w:w="2086" w:type="dxa"/>
          </w:tcPr>
          <w:p w14:paraId="443D59FA"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Geografia</w:t>
            </w:r>
          </w:p>
        </w:tc>
        <w:tc>
          <w:tcPr>
            <w:tcW w:w="7542" w:type="dxa"/>
            <w:gridSpan w:val="5"/>
          </w:tcPr>
          <w:p w14:paraId="379AD3AF" w14:textId="4586788B" w:rsidR="00054FC7" w:rsidRPr="000F1B8B" w:rsidRDefault="00E84EDE" w:rsidP="000F1B8B">
            <w:pPr>
              <w:jc w:val="both"/>
              <w:rPr>
                <w:rFonts w:ascii="Arial Narrow" w:hAnsi="Arial Narrow"/>
              </w:rPr>
            </w:pPr>
            <w:r w:rsidRPr="000F1B8B">
              <w:rPr>
                <w:rFonts w:ascii="Arial Narrow" w:eastAsia="Noto Sans Symbols" w:hAnsi="Arial Narrow" w:cs="Noto Sans Symbols"/>
              </w:rPr>
              <w:t xml:space="preserve">∙ </w:t>
            </w:r>
            <w:r w:rsidRPr="000F1B8B">
              <w:rPr>
                <w:rFonts w:ascii="Arial Narrow" w:hAnsi="Arial Narrow"/>
              </w:rPr>
              <w:t>Utilizza con consapevolezza e responsabilità le tecnologie della</w:t>
            </w:r>
            <w:r w:rsidR="00D6316C">
              <w:rPr>
                <w:rFonts w:ascii="Arial Narrow" w:hAnsi="Arial Narrow"/>
              </w:rPr>
              <w:t xml:space="preserve"> </w:t>
            </w:r>
            <w:r w:rsidRPr="000F1B8B">
              <w:rPr>
                <w:rFonts w:ascii="Arial Narrow" w:hAnsi="Arial Narrow"/>
              </w:rPr>
              <w:t>comunicazione per interagire con altre persone.</w:t>
            </w:r>
          </w:p>
          <w:p w14:paraId="2618CCEF" w14:textId="7FF8A6D5" w:rsidR="00054FC7" w:rsidRPr="000F1B8B" w:rsidRDefault="00E84EDE" w:rsidP="00D6316C">
            <w:pPr>
              <w:jc w:val="both"/>
              <w:rPr>
                <w:rFonts w:ascii="Arial Narrow" w:hAnsi="Arial Narrow"/>
                <w:i/>
              </w:rPr>
            </w:pPr>
            <w:r w:rsidRPr="000F1B8B">
              <w:rPr>
                <w:rFonts w:ascii="Arial Narrow" w:eastAsia="Noto Sans Symbols" w:hAnsi="Arial Narrow" w:cs="Noto Sans Symbols"/>
              </w:rPr>
              <w:t xml:space="preserve">∙ </w:t>
            </w:r>
            <w:r w:rsidRPr="000F1B8B">
              <w:rPr>
                <w:rFonts w:ascii="Arial Narrow" w:hAnsi="Arial Narrow"/>
              </w:rPr>
              <w:t>Riconosce ed apprezza le diverse identità, le tradizioni culturali e</w:t>
            </w:r>
            <w:r w:rsidR="00D6316C">
              <w:rPr>
                <w:rFonts w:ascii="Arial Narrow" w:hAnsi="Arial Narrow"/>
              </w:rPr>
              <w:t xml:space="preserve"> </w:t>
            </w:r>
            <w:r w:rsidRPr="000F1B8B">
              <w:rPr>
                <w:rFonts w:ascii="Arial Narrow" w:hAnsi="Arial Narrow"/>
              </w:rPr>
              <w:t>religiose, in un’ottica di dialogo e di rispetto reciproco.</w:t>
            </w:r>
          </w:p>
        </w:tc>
      </w:tr>
      <w:tr w:rsidR="000F1B8B" w:rsidRPr="000F1B8B" w14:paraId="713CF355" w14:textId="77777777">
        <w:tc>
          <w:tcPr>
            <w:tcW w:w="2086" w:type="dxa"/>
          </w:tcPr>
          <w:p w14:paraId="1DF3DE29"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 xml:space="preserve">Inglese </w:t>
            </w:r>
          </w:p>
        </w:tc>
        <w:tc>
          <w:tcPr>
            <w:tcW w:w="7542" w:type="dxa"/>
            <w:gridSpan w:val="5"/>
          </w:tcPr>
          <w:p w14:paraId="237A560D" w14:textId="77777777" w:rsidR="006D4261" w:rsidRPr="000F1B8B" w:rsidRDefault="006D4261" w:rsidP="000F1B8B">
            <w:pPr>
              <w:jc w:val="both"/>
              <w:rPr>
                <w:rFonts w:ascii="Arial Narrow" w:hAnsi="Arial Narrow"/>
                <w:i/>
              </w:rPr>
            </w:pPr>
            <w:r w:rsidRPr="000F1B8B">
              <w:rPr>
                <w:rFonts w:ascii="Arial Narrow" w:hAnsi="Arial Narrow"/>
                <w:i/>
              </w:rPr>
              <w:t>Riconosce i principi etici (equità, libertà, coesione sociale), sanciti dalla Costituzione e dalle Carte Internazionali.</w:t>
            </w:r>
          </w:p>
          <w:p w14:paraId="2744088A" w14:textId="77777777" w:rsidR="006D4261" w:rsidRPr="000F1B8B" w:rsidRDefault="006D4261" w:rsidP="000F1B8B">
            <w:pPr>
              <w:jc w:val="both"/>
              <w:rPr>
                <w:rFonts w:ascii="Arial Narrow" w:hAnsi="Arial Narrow"/>
                <w:i/>
              </w:rPr>
            </w:pPr>
            <w:r w:rsidRPr="000F1B8B">
              <w:rPr>
                <w:rFonts w:ascii="Arial Narrow" w:hAnsi="Arial Narrow"/>
                <w:i/>
              </w:rPr>
              <w:t>È consapevole della necessità del rispetto di una convivenza civile, pacifica e solidale.</w:t>
            </w:r>
          </w:p>
          <w:p w14:paraId="2F9E9167" w14:textId="78086B79" w:rsidR="00054FC7" w:rsidRPr="000F1B8B" w:rsidRDefault="006D4261" w:rsidP="000F1B8B">
            <w:pPr>
              <w:jc w:val="both"/>
              <w:rPr>
                <w:rFonts w:ascii="Arial Narrow" w:hAnsi="Arial Narrow"/>
                <w:i/>
              </w:rPr>
            </w:pPr>
            <w:r w:rsidRPr="000F1B8B">
              <w:rPr>
                <w:rFonts w:ascii="Arial Narrow" w:hAnsi="Arial Narrow"/>
                <w:i/>
              </w:rPr>
              <w:t>E’ consapevole dell’importanza dell’esercizio della cittadinanza attiva che si espleta anche attraverso le associazioni di volontariato e di protezione civile</w:t>
            </w:r>
          </w:p>
        </w:tc>
      </w:tr>
      <w:tr w:rsidR="000F1B8B" w:rsidRPr="000F1B8B" w14:paraId="3C8A42DA" w14:textId="77777777">
        <w:tc>
          <w:tcPr>
            <w:tcW w:w="2086" w:type="dxa"/>
          </w:tcPr>
          <w:p w14:paraId="4A4FF8B1"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Francese</w:t>
            </w:r>
          </w:p>
        </w:tc>
        <w:tc>
          <w:tcPr>
            <w:tcW w:w="7542" w:type="dxa"/>
            <w:gridSpan w:val="5"/>
          </w:tcPr>
          <w:p w14:paraId="79047F08" w14:textId="77777777" w:rsidR="00054FC7" w:rsidRPr="000F1B8B" w:rsidRDefault="00E84EDE" w:rsidP="000F1B8B">
            <w:pPr>
              <w:jc w:val="both"/>
              <w:rPr>
                <w:rFonts w:ascii="Arial Narrow" w:hAnsi="Arial Narrow"/>
              </w:rPr>
            </w:pPr>
            <w:r w:rsidRPr="000F1B8B">
              <w:rPr>
                <w:rFonts w:ascii="Arial Narrow" w:hAnsi="Arial Narrow"/>
              </w:rPr>
              <w:t>Utilizza con consapevolezza e responsabilità le tecnologie della comunicazione per interagire con altre persone.</w:t>
            </w:r>
          </w:p>
        </w:tc>
      </w:tr>
      <w:tr w:rsidR="000F1B8B" w:rsidRPr="000F1B8B" w14:paraId="068A4A22" w14:textId="77777777">
        <w:tc>
          <w:tcPr>
            <w:tcW w:w="2086" w:type="dxa"/>
          </w:tcPr>
          <w:p w14:paraId="1F33833C"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Matematica</w:t>
            </w:r>
          </w:p>
        </w:tc>
        <w:tc>
          <w:tcPr>
            <w:tcW w:w="7542" w:type="dxa"/>
            <w:gridSpan w:val="5"/>
          </w:tcPr>
          <w:p w14:paraId="163E46B4" w14:textId="77777777" w:rsidR="00054FC7" w:rsidRPr="000F1B8B" w:rsidRDefault="00E84EDE" w:rsidP="000F1B8B">
            <w:pPr>
              <w:jc w:val="both"/>
              <w:rPr>
                <w:rFonts w:ascii="Arial Narrow" w:hAnsi="Arial Narrow"/>
              </w:rPr>
            </w:pPr>
            <w:r w:rsidRPr="000F1B8B">
              <w:rPr>
                <w:rFonts w:ascii="Arial Narrow" w:hAnsi="Arial Narrow"/>
              </w:rPr>
              <w:t>L’alunno: Sostiene le proprie convinzioni ed accetta di cambiare opinione riconoscendone le conseguenze logiche. Riconosce, risolve problemi in contesti diversi, spiega il procedimento seguito anche in forma scritta, confrontando procedimenti diversi e producendo formalizzazioni. Sa argomentare le conoscenze acquisite. Utilizza ed interpreta il linguaggio matematico.</w:t>
            </w:r>
          </w:p>
          <w:p w14:paraId="6E2B19D1" w14:textId="77777777" w:rsidR="00054FC7" w:rsidRPr="000F1B8B" w:rsidRDefault="00E84EDE" w:rsidP="000F1B8B">
            <w:pPr>
              <w:jc w:val="both"/>
              <w:rPr>
                <w:rFonts w:ascii="Arial Narrow" w:hAnsi="Arial Narrow"/>
              </w:rPr>
            </w:pPr>
            <w:r w:rsidRPr="000F1B8B">
              <w:rPr>
                <w:rFonts w:ascii="Arial Narrow" w:hAnsi="Arial Narrow"/>
              </w:rPr>
              <w:t>Consolida il suo atteggiamento rispetto alla matematica comprendendo come gli strumenti appresi siano utili per operare.</w:t>
            </w:r>
          </w:p>
        </w:tc>
      </w:tr>
      <w:tr w:rsidR="000F1B8B" w:rsidRPr="000F1B8B" w14:paraId="1982A217" w14:textId="77777777">
        <w:tc>
          <w:tcPr>
            <w:tcW w:w="2086" w:type="dxa"/>
          </w:tcPr>
          <w:p w14:paraId="024AC0B7"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Scienze</w:t>
            </w:r>
          </w:p>
        </w:tc>
        <w:tc>
          <w:tcPr>
            <w:tcW w:w="7542" w:type="dxa"/>
            <w:gridSpan w:val="5"/>
          </w:tcPr>
          <w:p w14:paraId="08CFCF1A" w14:textId="77777777" w:rsidR="00054FC7" w:rsidRPr="000F1B8B" w:rsidRDefault="00E84EDE" w:rsidP="000F1B8B">
            <w:pPr>
              <w:jc w:val="both"/>
              <w:rPr>
                <w:rFonts w:ascii="Arial Narrow" w:hAnsi="Arial Narrow"/>
              </w:rPr>
            </w:pPr>
            <w:r w:rsidRPr="000F1B8B">
              <w:rPr>
                <w:rFonts w:ascii="Arial Narrow" w:hAnsi="Arial Narrow"/>
              </w:rPr>
              <w:t>L’alunno: Esplora e sperimenta i più comuni fenomeni, immagina e verifica le cause, ricerca le soluzioni ai problemi utilizzando le conoscenze acquisite.</w:t>
            </w:r>
          </w:p>
          <w:p w14:paraId="2748C8C7" w14:textId="77777777" w:rsidR="00054FC7" w:rsidRPr="000F1B8B" w:rsidRDefault="00E84EDE" w:rsidP="000F1B8B">
            <w:pPr>
              <w:jc w:val="both"/>
              <w:rPr>
                <w:rFonts w:ascii="Arial Narrow" w:hAnsi="Arial Narrow"/>
              </w:rPr>
            </w:pPr>
            <w:r w:rsidRPr="000F1B8B">
              <w:rPr>
                <w:rFonts w:ascii="Arial Narrow" w:hAnsi="Arial Narrow"/>
              </w:rPr>
              <w:t>Sviluppa semplici schematizzazioni e modellizzazioni di fatti e fenomeni ricorrendo, quando è il caso, a misure appropriate e a semplici formalizzazioni.</w:t>
            </w:r>
          </w:p>
          <w:p w14:paraId="2E4B4AD5" w14:textId="77777777" w:rsidR="00054FC7" w:rsidRPr="000F1B8B" w:rsidRDefault="00E84EDE" w:rsidP="000F1B8B">
            <w:pPr>
              <w:jc w:val="both"/>
              <w:rPr>
                <w:rFonts w:ascii="Arial Narrow" w:hAnsi="Arial Narrow"/>
              </w:rPr>
            </w:pPr>
            <w:r w:rsidRPr="000F1B8B">
              <w:rPr>
                <w:rFonts w:ascii="Arial Narrow" w:hAnsi="Arial Narrow"/>
              </w:rPr>
              <w:t>È consapevole del ruolo della comunità umana sulla terra, del carattere finito delle risorse, nonché dell’ineguaglianza dell’accesso ad esse, e sa adottare modi di vita ecologicamente responsabili. È consapevole del ruolo della comunità umana sulla terra, del carattere finito delle risorse, nonché dell’ineguaglianza.</w:t>
            </w:r>
          </w:p>
        </w:tc>
      </w:tr>
      <w:tr w:rsidR="000F1B8B" w:rsidRPr="000F1B8B" w14:paraId="24239A3D" w14:textId="77777777">
        <w:tc>
          <w:tcPr>
            <w:tcW w:w="2086" w:type="dxa"/>
          </w:tcPr>
          <w:p w14:paraId="4390F9E0"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Tecnologia</w:t>
            </w:r>
          </w:p>
        </w:tc>
        <w:tc>
          <w:tcPr>
            <w:tcW w:w="7542" w:type="dxa"/>
            <w:gridSpan w:val="5"/>
          </w:tcPr>
          <w:p w14:paraId="2BCEDA55" w14:textId="77777777" w:rsidR="00054FC7" w:rsidRPr="000F1B8B" w:rsidRDefault="00E84EDE" w:rsidP="000F1B8B">
            <w:pPr>
              <w:jc w:val="both"/>
              <w:rPr>
                <w:rFonts w:ascii="Arial Narrow" w:hAnsi="Arial Narrow"/>
              </w:rPr>
            </w:pPr>
            <w:r w:rsidRPr="000F1B8B">
              <w:rPr>
                <w:rFonts w:ascii="Arial Narrow" w:hAnsi="Arial Narrow"/>
              </w:rPr>
              <w:t>Comprende i cambiamenti determinati dall’attività umana e la consapevolezza delle responsabilità di ciascun cittadino.</w:t>
            </w:r>
          </w:p>
          <w:p w14:paraId="399AC9D8" w14:textId="77777777" w:rsidR="00054FC7" w:rsidRPr="000F1B8B" w:rsidRDefault="00E84EDE" w:rsidP="000F1B8B">
            <w:pPr>
              <w:jc w:val="both"/>
              <w:rPr>
                <w:rFonts w:ascii="Arial Narrow" w:hAnsi="Arial Narrow"/>
              </w:rPr>
            </w:pPr>
            <w:r w:rsidRPr="000F1B8B">
              <w:rPr>
                <w:rFonts w:ascii="Arial Narrow" w:hAnsi="Arial Narrow"/>
              </w:rPr>
              <w:t>Conosce i principali processi di trasformazione di risorse o di produzione di beni e riconosce le diverse forme di energia coinvolte.</w:t>
            </w:r>
          </w:p>
          <w:p w14:paraId="023E2A94" w14:textId="77777777" w:rsidR="00054FC7" w:rsidRPr="000F1B8B" w:rsidRDefault="00E84EDE" w:rsidP="000F1B8B">
            <w:pPr>
              <w:jc w:val="both"/>
              <w:rPr>
                <w:rFonts w:ascii="Arial Narrow" w:hAnsi="Arial Narrow"/>
              </w:rPr>
            </w:pPr>
            <w:r w:rsidRPr="000F1B8B">
              <w:rPr>
                <w:rFonts w:ascii="Arial Narrow" w:hAnsi="Arial Narrow"/>
              </w:rPr>
              <w:t>Conosce il Codice delle strada e l’importanza per la sicurezza degli utenti della strada. Sa utilizzare con dimestichezza e spirito critico le tecnologie della società dell’informazione per il lavoro, il tempo libero e la comunicazione</w:t>
            </w:r>
          </w:p>
          <w:p w14:paraId="25F431B4" w14:textId="77777777" w:rsidR="00054FC7" w:rsidRPr="000F1B8B" w:rsidRDefault="00E84EDE" w:rsidP="000F1B8B">
            <w:pPr>
              <w:jc w:val="both"/>
              <w:rPr>
                <w:rFonts w:ascii="Arial Narrow" w:hAnsi="Arial Narrow"/>
                <w:i/>
              </w:rPr>
            </w:pPr>
            <w:r w:rsidRPr="000F1B8B">
              <w:rPr>
                <w:rFonts w:ascii="Arial Narrow" w:hAnsi="Arial Narrow"/>
              </w:rPr>
              <w:t xml:space="preserve">Sa usare il computer per reperire valutare, conservare, produrre, presentare e scambiare informazioni nonché per comunicare e partecipare a reti collaborative tramite Internet. </w:t>
            </w:r>
          </w:p>
        </w:tc>
      </w:tr>
      <w:tr w:rsidR="000F1B8B" w:rsidRPr="000F1B8B" w14:paraId="6B4660F6" w14:textId="77777777">
        <w:tc>
          <w:tcPr>
            <w:tcW w:w="2086" w:type="dxa"/>
          </w:tcPr>
          <w:p w14:paraId="04E0EA75"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Ed. Fisica</w:t>
            </w:r>
          </w:p>
        </w:tc>
        <w:tc>
          <w:tcPr>
            <w:tcW w:w="7542" w:type="dxa"/>
            <w:gridSpan w:val="5"/>
          </w:tcPr>
          <w:p w14:paraId="438F4B3E" w14:textId="77777777" w:rsidR="00054FC7" w:rsidRPr="000F1B8B" w:rsidRDefault="00E84EDE" w:rsidP="000F1B8B">
            <w:pPr>
              <w:jc w:val="both"/>
              <w:rPr>
                <w:rFonts w:ascii="Arial Narrow" w:hAnsi="Arial Narrow"/>
              </w:rPr>
            </w:pPr>
            <w:r w:rsidRPr="000F1B8B">
              <w:rPr>
                <w:rFonts w:ascii="Arial Narrow" w:hAnsi="Arial Narrow"/>
              </w:rPr>
              <w:t>È consapevole della necessità del rispetto di una convivenza civile, pacifica e solidale.</w:t>
            </w:r>
          </w:p>
        </w:tc>
      </w:tr>
      <w:tr w:rsidR="000F1B8B" w:rsidRPr="000F1B8B" w14:paraId="44508DAB" w14:textId="77777777">
        <w:tc>
          <w:tcPr>
            <w:tcW w:w="2086" w:type="dxa"/>
          </w:tcPr>
          <w:p w14:paraId="0602BC99"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lastRenderedPageBreak/>
              <w:t>Musica</w:t>
            </w:r>
          </w:p>
        </w:tc>
        <w:tc>
          <w:tcPr>
            <w:tcW w:w="7542" w:type="dxa"/>
            <w:gridSpan w:val="5"/>
          </w:tcPr>
          <w:p w14:paraId="3209FD8B" w14:textId="77777777" w:rsidR="00054FC7" w:rsidRPr="000F1B8B" w:rsidRDefault="00E84EDE" w:rsidP="000F1B8B">
            <w:pPr>
              <w:jc w:val="both"/>
              <w:rPr>
                <w:rFonts w:ascii="Arial Narrow" w:hAnsi="Arial Narrow"/>
              </w:rPr>
            </w:pPr>
            <w:r w:rsidRPr="000F1B8B">
              <w:rPr>
                <w:rFonts w:ascii="Arial Narrow" w:hAnsi="Arial Narrow"/>
              </w:rPr>
              <w:t>È consapevole della necessità del rispetto di una convivenza civile, pacifica e solidale.</w:t>
            </w:r>
          </w:p>
        </w:tc>
      </w:tr>
      <w:tr w:rsidR="000F1B8B" w:rsidRPr="000F1B8B" w14:paraId="2993733B" w14:textId="77777777">
        <w:tc>
          <w:tcPr>
            <w:tcW w:w="2086" w:type="dxa"/>
          </w:tcPr>
          <w:p w14:paraId="6157C098"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 xml:space="preserve">Arte </w:t>
            </w:r>
          </w:p>
          <w:p w14:paraId="7E848180"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e Immagine</w:t>
            </w:r>
          </w:p>
        </w:tc>
        <w:tc>
          <w:tcPr>
            <w:tcW w:w="7542" w:type="dxa"/>
            <w:gridSpan w:val="5"/>
          </w:tcPr>
          <w:p w14:paraId="3C68F620" w14:textId="77777777" w:rsidR="00054FC7" w:rsidRPr="000F1B8B" w:rsidRDefault="00E84EDE" w:rsidP="000F1B8B">
            <w:pPr>
              <w:jc w:val="both"/>
              <w:rPr>
                <w:rFonts w:ascii="Arial Narrow" w:hAnsi="Arial Narrow"/>
              </w:rPr>
            </w:pPr>
            <w:r w:rsidRPr="000F1B8B">
              <w:rPr>
                <w:rFonts w:ascii="Arial Narrow" w:hAnsi="Arial Narrow"/>
              </w:rPr>
              <w:t>Usa  e sperimenta gli elementi base del linguaggio visuale.</w:t>
            </w:r>
          </w:p>
          <w:p w14:paraId="21B6EF63" w14:textId="77777777" w:rsidR="00054FC7" w:rsidRPr="000F1B8B" w:rsidRDefault="00E84EDE" w:rsidP="000F1B8B">
            <w:pPr>
              <w:jc w:val="both"/>
              <w:rPr>
                <w:rFonts w:ascii="Arial Narrow" w:hAnsi="Arial Narrow"/>
              </w:rPr>
            </w:pPr>
            <w:r w:rsidRPr="000F1B8B">
              <w:rPr>
                <w:rFonts w:ascii="Arial Narrow" w:hAnsi="Arial Narrow"/>
              </w:rPr>
              <w:t>Imparare ad imparare.</w:t>
            </w:r>
          </w:p>
          <w:p w14:paraId="020A6091" w14:textId="77777777" w:rsidR="00054FC7" w:rsidRPr="000F1B8B" w:rsidRDefault="00E84EDE" w:rsidP="000F1B8B">
            <w:pPr>
              <w:jc w:val="both"/>
              <w:rPr>
                <w:rFonts w:ascii="Arial Narrow" w:eastAsia="Helvetica Neue" w:hAnsi="Arial Narrow" w:cs="Helvetica Neue"/>
              </w:rPr>
            </w:pPr>
            <w:r w:rsidRPr="000F1B8B">
              <w:rPr>
                <w:rFonts w:ascii="Arial Narrow" w:eastAsia="Verdana" w:hAnsi="Arial Narrow" w:cs="Verdana"/>
              </w:rPr>
              <w:t xml:space="preserve">Riconosce gli elementi principali del patrimonio culturale, artistico e ambientale del proprio territorio e sensibile ai problemi della sua tutela e conservazione. </w:t>
            </w:r>
          </w:p>
          <w:p w14:paraId="6327459C" w14:textId="77777777" w:rsidR="00054FC7" w:rsidRPr="000F1B8B" w:rsidRDefault="00E84EDE" w:rsidP="000F1B8B">
            <w:pPr>
              <w:jc w:val="both"/>
              <w:rPr>
                <w:rFonts w:ascii="Arial Narrow" w:hAnsi="Arial Narrow"/>
              </w:rPr>
            </w:pPr>
            <w:r w:rsidRPr="000F1B8B">
              <w:rPr>
                <w:rFonts w:ascii="Arial Narrow" w:hAnsi="Arial Narrow"/>
              </w:rPr>
              <w:t>Possiede un patrimonio di conoscenze e nozioni di base ed è in grado di ricercare ed organizzare nuove informazioni.</w:t>
            </w:r>
          </w:p>
          <w:p w14:paraId="74A64E95" w14:textId="77777777" w:rsidR="00054FC7" w:rsidRPr="000F1B8B" w:rsidRDefault="00E84EDE" w:rsidP="000F1B8B">
            <w:pPr>
              <w:jc w:val="both"/>
              <w:rPr>
                <w:rFonts w:ascii="Arial Narrow" w:hAnsi="Arial Narrow"/>
              </w:rPr>
            </w:pPr>
            <w:r w:rsidRPr="000F1B8B">
              <w:rPr>
                <w:rFonts w:ascii="Arial Narrow" w:hAnsi="Arial Narrow"/>
              </w:rPr>
              <w:t>Consapevolezza ed espressione culturale.</w:t>
            </w:r>
          </w:p>
          <w:p w14:paraId="2B21A3F7" w14:textId="77777777" w:rsidR="00054FC7" w:rsidRPr="000F1B8B" w:rsidRDefault="00E84EDE" w:rsidP="000F1B8B">
            <w:pPr>
              <w:jc w:val="both"/>
              <w:rPr>
                <w:rFonts w:ascii="Arial Narrow" w:hAnsi="Arial Narrow"/>
              </w:rPr>
            </w:pPr>
            <w:r w:rsidRPr="000F1B8B">
              <w:rPr>
                <w:rFonts w:ascii="Arial Narrow" w:hAnsi="Arial Narrow"/>
              </w:rPr>
              <w:t>Utilizza gli strumenti di conoscenza per comprendere se stesso e gli altri, per riconoscere le diverse identità, le tradizioni culturali, in un’ottica di dialogo e di rispetto reciproco.</w:t>
            </w:r>
          </w:p>
          <w:p w14:paraId="449BFBB1" w14:textId="77777777" w:rsidR="00054FC7" w:rsidRPr="000F1B8B" w:rsidRDefault="00E84EDE" w:rsidP="000F1B8B">
            <w:pPr>
              <w:jc w:val="both"/>
              <w:rPr>
                <w:rFonts w:ascii="Arial Narrow" w:hAnsi="Arial Narrow"/>
              </w:rPr>
            </w:pPr>
            <w:r w:rsidRPr="000F1B8B">
              <w:rPr>
                <w:rFonts w:ascii="Arial Narrow" w:hAnsi="Arial Narrow"/>
              </w:rPr>
              <w:t>Senso di iniziativa e l’imprenditorialità.</w:t>
            </w:r>
          </w:p>
          <w:p w14:paraId="2F13A1A6" w14:textId="77777777" w:rsidR="00054FC7" w:rsidRPr="000F1B8B" w:rsidRDefault="00E84EDE" w:rsidP="000F1B8B">
            <w:pPr>
              <w:jc w:val="both"/>
              <w:rPr>
                <w:rFonts w:ascii="Arial Narrow" w:hAnsi="Arial Narrow"/>
              </w:rPr>
            </w:pPr>
            <w:r w:rsidRPr="000F1B8B">
              <w:rPr>
                <w:rFonts w:ascii="Arial Narrow" w:hAnsi="Arial Narrow"/>
              </w:rPr>
              <w:t xml:space="preserve"> Dimostra originalità e spirito di iniziativa. È in grado di realizzare semplici progetti.</w:t>
            </w:r>
          </w:p>
          <w:p w14:paraId="1F2D29CF" w14:textId="77777777" w:rsidR="00054FC7" w:rsidRPr="000F1B8B" w:rsidRDefault="00E84EDE" w:rsidP="000F1B8B">
            <w:pPr>
              <w:jc w:val="both"/>
              <w:rPr>
                <w:rFonts w:ascii="Arial Narrow" w:hAnsi="Arial Narrow"/>
              </w:rPr>
            </w:pPr>
            <w:r w:rsidRPr="000F1B8B">
              <w:rPr>
                <w:rFonts w:ascii="Arial Narrow" w:hAnsi="Arial Narrow"/>
              </w:rPr>
              <w:t xml:space="preserve">Competenza digitale. </w:t>
            </w:r>
          </w:p>
          <w:p w14:paraId="22A9AF23" w14:textId="77777777" w:rsidR="00054FC7" w:rsidRPr="000F1B8B" w:rsidRDefault="00E84EDE" w:rsidP="000F1B8B">
            <w:pPr>
              <w:jc w:val="both"/>
              <w:rPr>
                <w:rFonts w:ascii="Arial Narrow" w:hAnsi="Arial Narrow"/>
              </w:rPr>
            </w:pPr>
            <w:r w:rsidRPr="000F1B8B">
              <w:rPr>
                <w:rFonts w:ascii="Arial Narrow" w:hAnsi="Arial Narrow"/>
              </w:rPr>
              <w:t>Usa le tecnologie in contesti comunicativi concreti per ricercare dati e informazioni e per interagire con soggetti diversi.</w:t>
            </w:r>
          </w:p>
          <w:p w14:paraId="62B08963" w14:textId="77777777" w:rsidR="00054FC7" w:rsidRPr="000F1B8B" w:rsidRDefault="00054FC7" w:rsidP="000F1B8B">
            <w:pPr>
              <w:jc w:val="both"/>
              <w:rPr>
                <w:rFonts w:ascii="Arial Narrow" w:hAnsi="Arial Narrow"/>
                <w:i/>
              </w:rPr>
            </w:pPr>
          </w:p>
        </w:tc>
      </w:tr>
      <w:tr w:rsidR="000F1B8B" w:rsidRPr="000F1B8B" w14:paraId="01D6DF5F" w14:textId="77777777">
        <w:tc>
          <w:tcPr>
            <w:tcW w:w="2086" w:type="dxa"/>
          </w:tcPr>
          <w:p w14:paraId="18B8773A"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Religione</w:t>
            </w:r>
          </w:p>
        </w:tc>
        <w:tc>
          <w:tcPr>
            <w:tcW w:w="7542" w:type="dxa"/>
            <w:gridSpan w:val="5"/>
          </w:tcPr>
          <w:p w14:paraId="77C2A8E9" w14:textId="754F38C6" w:rsidR="00054FC7" w:rsidRPr="000F1B8B" w:rsidRDefault="00EF6FDC" w:rsidP="000F1B8B">
            <w:pPr>
              <w:jc w:val="both"/>
              <w:rPr>
                <w:rFonts w:ascii="Arial Narrow" w:hAnsi="Arial Narrow"/>
                <w:i/>
              </w:rPr>
            </w:pPr>
            <w:r w:rsidRPr="000F1B8B">
              <w:rPr>
                <w:rFonts w:ascii="Arial Narrow" w:hAnsi="Arial Narrow" w:cs="Arial"/>
                <w:i/>
              </w:rPr>
              <w:t>L’alunno</w:t>
            </w:r>
            <w:r w:rsidR="00A77D62" w:rsidRPr="000F1B8B">
              <w:rPr>
                <w:rFonts w:ascii="Arial Narrow" w:hAnsi="Arial Narrow" w:cs="Arial"/>
                <w:i/>
              </w:rPr>
              <w:t xml:space="preserve"> è in grado di cogliere </w:t>
            </w:r>
            <w:r w:rsidR="00A77D62" w:rsidRPr="000F1B8B">
              <w:rPr>
                <w:rFonts w:ascii="Arial Narrow" w:hAnsi="Arial Narrow" w:cs="Arial"/>
                <w:shd w:val="clear" w:color="auto" w:fill="FFFFFF"/>
              </w:rPr>
              <w:t>l'interconnessione tra crisi ambientale della Terra e crisi sociale dell'umanità.</w:t>
            </w:r>
          </w:p>
        </w:tc>
      </w:tr>
      <w:tr w:rsidR="000F1B8B" w:rsidRPr="000F1B8B" w14:paraId="36B98E04" w14:textId="77777777">
        <w:tc>
          <w:tcPr>
            <w:tcW w:w="2086" w:type="dxa"/>
          </w:tcPr>
          <w:p w14:paraId="2B43E235"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Strumento</w:t>
            </w:r>
          </w:p>
        </w:tc>
        <w:tc>
          <w:tcPr>
            <w:tcW w:w="7542" w:type="dxa"/>
            <w:gridSpan w:val="5"/>
          </w:tcPr>
          <w:p w14:paraId="6649C28D" w14:textId="77777777" w:rsidR="00054FC7" w:rsidRPr="000F1B8B" w:rsidRDefault="00E84EDE" w:rsidP="000F1B8B">
            <w:pPr>
              <w:jc w:val="both"/>
              <w:rPr>
                <w:rFonts w:ascii="Arial Narrow" w:hAnsi="Arial Narrow"/>
                <w:i/>
              </w:rPr>
            </w:pPr>
            <w:r w:rsidRPr="000F1B8B">
              <w:rPr>
                <w:rFonts w:ascii="Arial Narrow" w:hAnsi="Arial Narrow"/>
                <w:i/>
              </w:rPr>
              <w:t>Riconoscersi nel mondo attraverso l’esecuzione strumentale del proprio  Inno;</w:t>
            </w:r>
          </w:p>
        </w:tc>
      </w:tr>
      <w:tr w:rsidR="000F1B8B" w:rsidRPr="000F1B8B" w14:paraId="51660407" w14:textId="77777777">
        <w:tc>
          <w:tcPr>
            <w:tcW w:w="9628" w:type="dxa"/>
            <w:gridSpan w:val="6"/>
            <w:shd w:val="clear" w:color="auto" w:fill="92D050"/>
          </w:tcPr>
          <w:p w14:paraId="0789ED6C"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Obiettivi di  Apprendimento</w:t>
            </w:r>
          </w:p>
        </w:tc>
      </w:tr>
      <w:tr w:rsidR="000F1B8B" w:rsidRPr="000F1B8B" w14:paraId="5E5A6A3E" w14:textId="77777777">
        <w:tc>
          <w:tcPr>
            <w:tcW w:w="2086" w:type="dxa"/>
            <w:shd w:val="clear" w:color="auto" w:fill="92D050"/>
          </w:tcPr>
          <w:p w14:paraId="51B5586F"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Discipline</w:t>
            </w:r>
          </w:p>
        </w:tc>
        <w:tc>
          <w:tcPr>
            <w:tcW w:w="3350" w:type="dxa"/>
            <w:gridSpan w:val="2"/>
            <w:shd w:val="clear" w:color="auto" w:fill="92D050"/>
          </w:tcPr>
          <w:p w14:paraId="350E76A3"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Abilità</w:t>
            </w:r>
          </w:p>
        </w:tc>
        <w:tc>
          <w:tcPr>
            <w:tcW w:w="4192" w:type="dxa"/>
            <w:gridSpan w:val="3"/>
            <w:shd w:val="clear" w:color="auto" w:fill="92D050"/>
          </w:tcPr>
          <w:p w14:paraId="06EA1CAA"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Conoscenze</w:t>
            </w:r>
          </w:p>
        </w:tc>
      </w:tr>
      <w:tr w:rsidR="000F1B8B" w:rsidRPr="000F1B8B" w14:paraId="38184BAA" w14:textId="77777777">
        <w:tc>
          <w:tcPr>
            <w:tcW w:w="2086" w:type="dxa"/>
          </w:tcPr>
          <w:p w14:paraId="4DAAA71C" w14:textId="77777777" w:rsidR="00054FC7" w:rsidRPr="000F1B8B" w:rsidRDefault="00E84EDE" w:rsidP="000F1B8B">
            <w:pPr>
              <w:jc w:val="both"/>
              <w:rPr>
                <w:rFonts w:ascii="Arial Narrow" w:eastAsia="Times New Roman" w:hAnsi="Arial Narrow" w:cs="Times New Roman"/>
                <w:b/>
              </w:rPr>
            </w:pPr>
            <w:r w:rsidRPr="000F1B8B">
              <w:rPr>
                <w:rFonts w:ascii="Arial Narrow" w:eastAsia="Arial Narrow" w:hAnsi="Arial Narrow" w:cs="Arial Narrow"/>
                <w:b/>
                <w:i/>
              </w:rPr>
              <w:t>Italiano</w:t>
            </w:r>
          </w:p>
        </w:tc>
        <w:tc>
          <w:tcPr>
            <w:tcW w:w="3350" w:type="dxa"/>
            <w:gridSpan w:val="2"/>
          </w:tcPr>
          <w:p w14:paraId="1469A30B" w14:textId="1789107F" w:rsidR="00054FC7" w:rsidRPr="000F1B8B" w:rsidRDefault="00E84EDE" w:rsidP="000F1B8B">
            <w:pPr>
              <w:jc w:val="both"/>
              <w:rPr>
                <w:rFonts w:ascii="Arial Narrow" w:hAnsi="Arial Narrow"/>
              </w:rPr>
            </w:pPr>
            <w:r w:rsidRPr="000F1B8B">
              <w:rPr>
                <w:rFonts w:ascii="Arial Narrow" w:eastAsia="Noto Sans Symbols" w:hAnsi="Arial Narrow" w:cs="Noto Sans Symbols"/>
              </w:rPr>
              <w:t xml:space="preserve">∙ </w:t>
            </w:r>
            <w:r w:rsidRPr="000F1B8B">
              <w:rPr>
                <w:rFonts w:ascii="Arial Narrow" w:hAnsi="Arial Narrow"/>
              </w:rPr>
              <w:t>Interagire in modo</w:t>
            </w:r>
            <w:r w:rsidR="00D6316C">
              <w:rPr>
                <w:rFonts w:ascii="Arial Narrow" w:hAnsi="Arial Narrow"/>
              </w:rPr>
              <w:t xml:space="preserve"> </w:t>
            </w:r>
            <w:r w:rsidRPr="000F1B8B">
              <w:rPr>
                <w:rFonts w:ascii="Arial Narrow" w:hAnsi="Arial Narrow"/>
              </w:rPr>
              <w:t>collaborativo con pari e</w:t>
            </w:r>
            <w:r w:rsidR="00D6316C">
              <w:rPr>
                <w:rFonts w:ascii="Arial Narrow" w:hAnsi="Arial Narrow"/>
              </w:rPr>
              <w:t xml:space="preserve"> </w:t>
            </w:r>
            <w:r w:rsidRPr="000F1B8B">
              <w:rPr>
                <w:rFonts w:ascii="Arial Narrow" w:hAnsi="Arial Narrow"/>
              </w:rPr>
              <w:t>adulti in diverse</w:t>
            </w:r>
            <w:r w:rsidR="00D6316C">
              <w:rPr>
                <w:rFonts w:ascii="Arial Narrow" w:hAnsi="Arial Narrow"/>
              </w:rPr>
              <w:t xml:space="preserve"> </w:t>
            </w:r>
            <w:r w:rsidRPr="000F1B8B">
              <w:rPr>
                <w:rFonts w:ascii="Arial Narrow" w:hAnsi="Arial Narrow"/>
              </w:rPr>
              <w:t>situazioni comunicative,</w:t>
            </w:r>
            <w:r w:rsidR="00D6316C">
              <w:rPr>
                <w:rFonts w:ascii="Arial Narrow" w:hAnsi="Arial Narrow"/>
              </w:rPr>
              <w:t xml:space="preserve"> </w:t>
            </w:r>
            <w:r w:rsidRPr="000F1B8B">
              <w:rPr>
                <w:rFonts w:ascii="Arial Narrow" w:hAnsi="Arial Narrow"/>
              </w:rPr>
              <w:t>utilizzando in modo</w:t>
            </w:r>
            <w:r w:rsidR="00D6316C">
              <w:rPr>
                <w:rFonts w:ascii="Arial Narrow" w:hAnsi="Arial Narrow"/>
              </w:rPr>
              <w:t xml:space="preserve"> </w:t>
            </w:r>
            <w:r w:rsidRPr="000F1B8B">
              <w:rPr>
                <w:rFonts w:ascii="Arial Narrow" w:hAnsi="Arial Narrow"/>
              </w:rPr>
              <w:t>corretto regole e</w:t>
            </w:r>
            <w:r w:rsidR="00D6316C">
              <w:rPr>
                <w:rFonts w:ascii="Arial Narrow" w:hAnsi="Arial Narrow"/>
              </w:rPr>
              <w:t xml:space="preserve"> </w:t>
            </w:r>
            <w:r w:rsidRPr="000F1B8B">
              <w:rPr>
                <w:rFonts w:ascii="Arial Narrow" w:hAnsi="Arial Narrow"/>
              </w:rPr>
              <w:t>strumenti della comunicazione, anche</w:t>
            </w:r>
            <w:r w:rsidR="00D6316C">
              <w:rPr>
                <w:rFonts w:ascii="Arial Narrow" w:hAnsi="Arial Narrow"/>
              </w:rPr>
              <w:t xml:space="preserve"> </w:t>
            </w:r>
            <w:r w:rsidRPr="000F1B8B">
              <w:rPr>
                <w:rFonts w:ascii="Arial Narrow" w:hAnsi="Arial Narrow"/>
              </w:rPr>
              <w:t>digitale, argomentando</w:t>
            </w:r>
            <w:r w:rsidR="00D6316C">
              <w:rPr>
                <w:rFonts w:ascii="Arial Narrow" w:hAnsi="Arial Narrow"/>
              </w:rPr>
              <w:t xml:space="preserve"> </w:t>
            </w:r>
            <w:r w:rsidRPr="000F1B8B">
              <w:rPr>
                <w:rFonts w:ascii="Arial Narrow" w:hAnsi="Arial Narrow"/>
              </w:rPr>
              <w:t>le proprie opinioni su</w:t>
            </w:r>
            <w:r w:rsidR="00D6316C">
              <w:rPr>
                <w:rFonts w:ascii="Arial Narrow" w:hAnsi="Arial Narrow"/>
              </w:rPr>
              <w:t xml:space="preserve"> </w:t>
            </w:r>
            <w:r w:rsidRPr="000F1B8B">
              <w:rPr>
                <w:rFonts w:ascii="Arial Narrow" w:hAnsi="Arial Narrow"/>
              </w:rPr>
              <w:t>temi culturali,</w:t>
            </w:r>
            <w:r w:rsidR="00D6316C">
              <w:rPr>
                <w:rFonts w:ascii="Arial Narrow" w:hAnsi="Arial Narrow"/>
              </w:rPr>
              <w:t xml:space="preserve"> </w:t>
            </w:r>
            <w:r w:rsidRPr="000F1B8B">
              <w:rPr>
                <w:rFonts w:ascii="Arial Narrow" w:hAnsi="Arial Narrow"/>
              </w:rPr>
              <w:t>ambientali e sociali.</w:t>
            </w:r>
          </w:p>
          <w:p w14:paraId="1DF3E700" w14:textId="35ED4829" w:rsidR="00054FC7" w:rsidRPr="000F1B8B" w:rsidRDefault="00E84EDE" w:rsidP="00D6316C">
            <w:pPr>
              <w:jc w:val="both"/>
              <w:rPr>
                <w:rFonts w:ascii="Arial Narrow" w:eastAsia="Times New Roman" w:hAnsi="Arial Narrow" w:cs="Times New Roman"/>
                <w:b/>
                <w:i/>
              </w:rPr>
            </w:pPr>
            <w:r w:rsidRPr="000F1B8B">
              <w:rPr>
                <w:rFonts w:ascii="Arial Narrow" w:eastAsia="Noto Sans Symbols" w:hAnsi="Arial Narrow" w:cs="Noto Sans Symbols"/>
              </w:rPr>
              <w:t xml:space="preserve">∙ </w:t>
            </w:r>
            <w:r w:rsidRPr="000F1B8B">
              <w:rPr>
                <w:rFonts w:ascii="Arial Narrow" w:hAnsi="Arial Narrow"/>
              </w:rPr>
              <w:t>Confrontare nel mondo</w:t>
            </w:r>
            <w:r w:rsidR="00D6316C">
              <w:rPr>
                <w:rFonts w:ascii="Arial Narrow" w:hAnsi="Arial Narrow"/>
              </w:rPr>
              <w:t xml:space="preserve"> </w:t>
            </w:r>
            <w:r w:rsidRPr="000F1B8B">
              <w:rPr>
                <w:rFonts w:ascii="Arial Narrow" w:hAnsi="Arial Narrow"/>
              </w:rPr>
              <w:t>il riconoscimento dei</w:t>
            </w:r>
            <w:r w:rsidR="00D6316C">
              <w:rPr>
                <w:rFonts w:ascii="Arial Narrow" w:hAnsi="Arial Narrow"/>
              </w:rPr>
              <w:t xml:space="preserve"> </w:t>
            </w:r>
            <w:r w:rsidRPr="000F1B8B">
              <w:rPr>
                <w:rFonts w:ascii="Arial Narrow" w:hAnsi="Arial Narrow"/>
              </w:rPr>
              <w:t>diritti umani e la parità di</w:t>
            </w:r>
            <w:r w:rsidR="00D6316C">
              <w:rPr>
                <w:rFonts w:ascii="Arial Narrow" w:hAnsi="Arial Narrow"/>
              </w:rPr>
              <w:t xml:space="preserve"> </w:t>
            </w:r>
            <w:r w:rsidRPr="000F1B8B">
              <w:rPr>
                <w:rFonts w:ascii="Arial Narrow" w:hAnsi="Arial Narrow"/>
              </w:rPr>
              <w:t>genere.</w:t>
            </w:r>
          </w:p>
        </w:tc>
        <w:tc>
          <w:tcPr>
            <w:tcW w:w="4192" w:type="dxa"/>
            <w:gridSpan w:val="3"/>
          </w:tcPr>
          <w:p w14:paraId="7A36CE90" w14:textId="2397F6D4" w:rsidR="00054FC7" w:rsidRPr="000F1B8B" w:rsidRDefault="00E84EDE" w:rsidP="000F1B8B">
            <w:pPr>
              <w:jc w:val="both"/>
              <w:rPr>
                <w:rFonts w:ascii="Arial Narrow" w:hAnsi="Arial Narrow"/>
              </w:rPr>
            </w:pPr>
            <w:r w:rsidRPr="000F1B8B">
              <w:rPr>
                <w:rFonts w:ascii="Arial Narrow" w:eastAsia="Noto Sans Symbols" w:hAnsi="Arial Narrow" w:cs="Noto Sans Symbols"/>
              </w:rPr>
              <w:t xml:space="preserve">∙ </w:t>
            </w:r>
            <w:r w:rsidRPr="000F1B8B">
              <w:rPr>
                <w:rFonts w:ascii="Arial Narrow" w:hAnsi="Arial Narrow"/>
              </w:rPr>
              <w:t>Interagisce in modo</w:t>
            </w:r>
            <w:r w:rsidR="00D6316C">
              <w:rPr>
                <w:rFonts w:ascii="Arial Narrow" w:hAnsi="Arial Narrow"/>
              </w:rPr>
              <w:t xml:space="preserve"> </w:t>
            </w:r>
            <w:r w:rsidRPr="000F1B8B">
              <w:rPr>
                <w:rFonts w:ascii="Arial Narrow" w:hAnsi="Arial Narrow"/>
              </w:rPr>
              <w:t>collaborativo con pari e adulti in</w:t>
            </w:r>
            <w:r w:rsidR="00D6316C">
              <w:rPr>
                <w:rFonts w:ascii="Arial Narrow" w:hAnsi="Arial Narrow"/>
              </w:rPr>
              <w:t xml:space="preserve"> </w:t>
            </w:r>
            <w:r w:rsidRPr="000F1B8B">
              <w:rPr>
                <w:rFonts w:ascii="Arial Narrow" w:hAnsi="Arial Narrow"/>
              </w:rPr>
              <w:t>diverse situazioni comunicative,</w:t>
            </w:r>
            <w:r w:rsidR="00D6316C">
              <w:rPr>
                <w:rFonts w:ascii="Arial Narrow" w:hAnsi="Arial Narrow"/>
              </w:rPr>
              <w:t xml:space="preserve"> </w:t>
            </w:r>
            <w:r w:rsidRPr="000F1B8B">
              <w:rPr>
                <w:rFonts w:ascii="Arial Narrow" w:hAnsi="Arial Narrow"/>
              </w:rPr>
              <w:t>utilizzando in modo corretto</w:t>
            </w:r>
            <w:r w:rsidR="00D6316C">
              <w:rPr>
                <w:rFonts w:ascii="Arial Narrow" w:hAnsi="Arial Narrow"/>
              </w:rPr>
              <w:t xml:space="preserve"> </w:t>
            </w:r>
            <w:r w:rsidRPr="000F1B8B">
              <w:rPr>
                <w:rFonts w:ascii="Arial Narrow" w:hAnsi="Arial Narrow"/>
              </w:rPr>
              <w:t>regole e strumenti della</w:t>
            </w:r>
            <w:r w:rsidR="00D6316C">
              <w:rPr>
                <w:rFonts w:ascii="Arial Narrow" w:hAnsi="Arial Narrow"/>
              </w:rPr>
              <w:t xml:space="preserve"> </w:t>
            </w:r>
            <w:r w:rsidRPr="000F1B8B">
              <w:rPr>
                <w:rFonts w:ascii="Arial Narrow" w:hAnsi="Arial Narrow"/>
              </w:rPr>
              <w:t>comunicazione, anche digitale,</w:t>
            </w:r>
            <w:r w:rsidR="00D6316C">
              <w:rPr>
                <w:rFonts w:ascii="Arial Narrow" w:hAnsi="Arial Narrow"/>
              </w:rPr>
              <w:t xml:space="preserve"> </w:t>
            </w:r>
            <w:r w:rsidRPr="000F1B8B">
              <w:rPr>
                <w:rFonts w:ascii="Arial Narrow" w:hAnsi="Arial Narrow"/>
              </w:rPr>
              <w:t>argomentando le proprie opinioni su temi culturali,</w:t>
            </w:r>
            <w:r w:rsidR="00D6316C">
              <w:rPr>
                <w:rFonts w:ascii="Arial Narrow" w:hAnsi="Arial Narrow"/>
              </w:rPr>
              <w:t xml:space="preserve"> </w:t>
            </w:r>
            <w:r w:rsidRPr="000F1B8B">
              <w:rPr>
                <w:rFonts w:ascii="Arial Narrow" w:hAnsi="Arial Narrow"/>
              </w:rPr>
              <w:t>ambientali e sociali.</w:t>
            </w:r>
          </w:p>
          <w:p w14:paraId="7AE180D4" w14:textId="604034AC" w:rsidR="00054FC7" w:rsidRPr="000F1B8B" w:rsidRDefault="00E84EDE" w:rsidP="00D6316C">
            <w:pPr>
              <w:jc w:val="both"/>
              <w:rPr>
                <w:rFonts w:ascii="Arial Narrow" w:hAnsi="Arial Narrow"/>
                <w:i/>
              </w:rPr>
            </w:pPr>
            <w:r w:rsidRPr="000F1B8B">
              <w:rPr>
                <w:rFonts w:ascii="Arial Narrow" w:eastAsia="Noto Sans Symbols" w:hAnsi="Arial Narrow" w:cs="Noto Sans Symbols"/>
              </w:rPr>
              <w:t xml:space="preserve">∙ </w:t>
            </w:r>
            <w:r w:rsidRPr="000F1B8B">
              <w:rPr>
                <w:rFonts w:ascii="Arial Narrow" w:hAnsi="Arial Narrow"/>
              </w:rPr>
              <w:t>Confronta nel mondo il</w:t>
            </w:r>
            <w:r w:rsidR="00D6316C">
              <w:rPr>
                <w:rFonts w:ascii="Arial Narrow" w:hAnsi="Arial Narrow"/>
              </w:rPr>
              <w:t xml:space="preserve"> </w:t>
            </w:r>
            <w:r w:rsidRPr="000F1B8B">
              <w:rPr>
                <w:rFonts w:ascii="Arial Narrow" w:hAnsi="Arial Narrow"/>
              </w:rPr>
              <w:t>riconoscimento dei diritti umani</w:t>
            </w:r>
            <w:r w:rsidR="00D6316C">
              <w:rPr>
                <w:rFonts w:ascii="Arial Narrow" w:hAnsi="Arial Narrow"/>
              </w:rPr>
              <w:t xml:space="preserve"> </w:t>
            </w:r>
            <w:r w:rsidRPr="000F1B8B">
              <w:rPr>
                <w:rFonts w:ascii="Arial Narrow" w:hAnsi="Arial Narrow"/>
              </w:rPr>
              <w:t>e la parità di genere.</w:t>
            </w:r>
          </w:p>
        </w:tc>
      </w:tr>
      <w:tr w:rsidR="000F1B8B" w:rsidRPr="000F1B8B" w14:paraId="7DF947E7" w14:textId="77777777">
        <w:tc>
          <w:tcPr>
            <w:tcW w:w="2086" w:type="dxa"/>
          </w:tcPr>
          <w:p w14:paraId="171B7BF9"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Storia</w:t>
            </w:r>
          </w:p>
        </w:tc>
        <w:tc>
          <w:tcPr>
            <w:tcW w:w="3350" w:type="dxa"/>
            <w:gridSpan w:val="2"/>
          </w:tcPr>
          <w:p w14:paraId="3BB47B2C" w14:textId="54C24922" w:rsidR="00054FC7" w:rsidRPr="000F1B8B" w:rsidRDefault="00E84EDE" w:rsidP="00D6316C">
            <w:pPr>
              <w:jc w:val="both"/>
              <w:rPr>
                <w:rFonts w:ascii="Arial Narrow" w:eastAsia="Times New Roman" w:hAnsi="Arial Narrow" w:cs="Times New Roman"/>
                <w:b/>
                <w:i/>
              </w:rPr>
            </w:pPr>
            <w:r w:rsidRPr="000F1B8B">
              <w:rPr>
                <w:rFonts w:ascii="Arial Narrow" w:eastAsia="Noto Sans Symbols" w:hAnsi="Arial Narrow" w:cs="Noto Sans Symbols"/>
              </w:rPr>
              <w:t xml:space="preserve">∙ </w:t>
            </w:r>
            <w:r w:rsidRPr="000F1B8B">
              <w:rPr>
                <w:rFonts w:ascii="Arial Narrow" w:hAnsi="Arial Narrow"/>
              </w:rPr>
              <w:t>Confrontare nel mondo</w:t>
            </w:r>
            <w:r w:rsidR="00D6316C">
              <w:rPr>
                <w:rFonts w:ascii="Arial Narrow" w:hAnsi="Arial Narrow"/>
              </w:rPr>
              <w:t xml:space="preserve"> </w:t>
            </w:r>
            <w:r w:rsidRPr="000F1B8B">
              <w:rPr>
                <w:rFonts w:ascii="Arial Narrow" w:hAnsi="Arial Narrow"/>
              </w:rPr>
              <w:t>il riconoscimento dei</w:t>
            </w:r>
            <w:r w:rsidR="00D6316C">
              <w:rPr>
                <w:rFonts w:ascii="Arial Narrow" w:hAnsi="Arial Narrow"/>
              </w:rPr>
              <w:t xml:space="preserve"> </w:t>
            </w:r>
            <w:r w:rsidRPr="000F1B8B">
              <w:rPr>
                <w:rFonts w:ascii="Arial Narrow" w:hAnsi="Arial Narrow"/>
              </w:rPr>
              <w:t>diritti umani e la parità di</w:t>
            </w:r>
            <w:r w:rsidR="00D6316C">
              <w:rPr>
                <w:rFonts w:ascii="Arial Narrow" w:hAnsi="Arial Narrow"/>
              </w:rPr>
              <w:t xml:space="preserve"> </w:t>
            </w:r>
            <w:r w:rsidRPr="000F1B8B">
              <w:rPr>
                <w:rFonts w:ascii="Arial Narrow" w:hAnsi="Arial Narrow"/>
              </w:rPr>
              <w:t>genere.</w:t>
            </w:r>
          </w:p>
        </w:tc>
        <w:tc>
          <w:tcPr>
            <w:tcW w:w="4192" w:type="dxa"/>
            <w:gridSpan w:val="3"/>
          </w:tcPr>
          <w:p w14:paraId="70B8D611" w14:textId="30CBEE80" w:rsidR="00054FC7" w:rsidRPr="000F1B8B" w:rsidRDefault="00E84EDE" w:rsidP="00D6316C">
            <w:pPr>
              <w:jc w:val="both"/>
              <w:rPr>
                <w:rFonts w:ascii="Arial Narrow" w:hAnsi="Arial Narrow"/>
                <w:i/>
              </w:rPr>
            </w:pPr>
            <w:r w:rsidRPr="000F1B8B">
              <w:rPr>
                <w:rFonts w:ascii="Arial Narrow" w:eastAsia="Noto Sans Symbols" w:hAnsi="Arial Narrow" w:cs="Noto Sans Symbols"/>
              </w:rPr>
              <w:t xml:space="preserve">∙ </w:t>
            </w:r>
            <w:r w:rsidRPr="000F1B8B">
              <w:rPr>
                <w:rFonts w:ascii="Arial Narrow" w:hAnsi="Arial Narrow"/>
              </w:rPr>
              <w:t>Confronta nel mondo il</w:t>
            </w:r>
            <w:r w:rsidR="00D6316C">
              <w:rPr>
                <w:rFonts w:ascii="Arial Narrow" w:hAnsi="Arial Narrow"/>
              </w:rPr>
              <w:t xml:space="preserve"> </w:t>
            </w:r>
            <w:r w:rsidRPr="000F1B8B">
              <w:rPr>
                <w:rFonts w:ascii="Arial Narrow" w:hAnsi="Arial Narrow"/>
              </w:rPr>
              <w:t>riconoscimento dei diritti umani</w:t>
            </w:r>
            <w:r w:rsidR="00D6316C">
              <w:rPr>
                <w:rFonts w:ascii="Arial Narrow" w:hAnsi="Arial Narrow"/>
              </w:rPr>
              <w:t xml:space="preserve"> </w:t>
            </w:r>
            <w:r w:rsidRPr="000F1B8B">
              <w:rPr>
                <w:rFonts w:ascii="Arial Narrow" w:hAnsi="Arial Narrow"/>
              </w:rPr>
              <w:t>e la parità di genere</w:t>
            </w:r>
          </w:p>
        </w:tc>
      </w:tr>
      <w:tr w:rsidR="000F1B8B" w:rsidRPr="000F1B8B" w14:paraId="29648B22" w14:textId="77777777">
        <w:tc>
          <w:tcPr>
            <w:tcW w:w="2086" w:type="dxa"/>
          </w:tcPr>
          <w:p w14:paraId="5F486153"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Geografia</w:t>
            </w:r>
          </w:p>
        </w:tc>
        <w:tc>
          <w:tcPr>
            <w:tcW w:w="3350" w:type="dxa"/>
            <w:gridSpan w:val="2"/>
          </w:tcPr>
          <w:p w14:paraId="7A182B92" w14:textId="3303C095" w:rsidR="00054FC7" w:rsidRPr="000F1B8B" w:rsidRDefault="00E84EDE" w:rsidP="000F1B8B">
            <w:pPr>
              <w:jc w:val="both"/>
              <w:rPr>
                <w:rFonts w:ascii="Arial Narrow" w:hAnsi="Arial Narrow"/>
              </w:rPr>
            </w:pPr>
            <w:r w:rsidRPr="000F1B8B">
              <w:rPr>
                <w:rFonts w:ascii="Arial Narrow" w:eastAsia="Noto Sans Symbols" w:hAnsi="Arial Narrow" w:cs="Noto Sans Symbols"/>
              </w:rPr>
              <w:t xml:space="preserve">∙ </w:t>
            </w:r>
            <w:r w:rsidRPr="000F1B8B">
              <w:rPr>
                <w:rFonts w:ascii="Arial Narrow" w:hAnsi="Arial Narrow"/>
              </w:rPr>
              <w:t>Conoscere rischi e</w:t>
            </w:r>
            <w:r w:rsidR="00D6316C">
              <w:rPr>
                <w:rFonts w:ascii="Arial Narrow" w:hAnsi="Arial Narrow"/>
              </w:rPr>
              <w:t xml:space="preserve"> </w:t>
            </w:r>
            <w:r w:rsidRPr="000F1B8B">
              <w:rPr>
                <w:rFonts w:ascii="Arial Narrow" w:hAnsi="Arial Narrow"/>
              </w:rPr>
              <w:t>opportunità</w:t>
            </w:r>
            <w:r w:rsidR="00D6316C">
              <w:rPr>
                <w:rFonts w:ascii="Arial Narrow" w:hAnsi="Arial Narrow"/>
              </w:rPr>
              <w:t xml:space="preserve"> </w:t>
            </w:r>
            <w:r w:rsidRPr="000F1B8B">
              <w:rPr>
                <w:rFonts w:ascii="Arial Narrow" w:hAnsi="Arial Narrow"/>
              </w:rPr>
              <w:t>dell’interconnessione</w:t>
            </w:r>
            <w:r w:rsidR="00D6316C">
              <w:rPr>
                <w:rFonts w:ascii="Arial Narrow" w:hAnsi="Arial Narrow"/>
              </w:rPr>
              <w:t xml:space="preserve"> </w:t>
            </w:r>
            <w:r w:rsidRPr="000F1B8B">
              <w:rPr>
                <w:rFonts w:ascii="Arial Narrow" w:hAnsi="Arial Narrow"/>
              </w:rPr>
              <w:t>planetaria.</w:t>
            </w:r>
          </w:p>
          <w:p w14:paraId="2B0BEB21" w14:textId="72165A05" w:rsidR="00054FC7" w:rsidRPr="000F1B8B" w:rsidRDefault="00E84EDE" w:rsidP="00D6316C">
            <w:pPr>
              <w:jc w:val="both"/>
              <w:rPr>
                <w:rFonts w:ascii="Arial Narrow" w:eastAsia="Times New Roman" w:hAnsi="Arial Narrow" w:cs="Times New Roman"/>
                <w:b/>
                <w:i/>
              </w:rPr>
            </w:pPr>
            <w:r w:rsidRPr="000F1B8B">
              <w:rPr>
                <w:rFonts w:ascii="Arial Narrow" w:eastAsia="Noto Sans Symbols" w:hAnsi="Arial Narrow" w:cs="Noto Sans Symbols"/>
              </w:rPr>
              <w:t xml:space="preserve">∙ </w:t>
            </w:r>
            <w:r w:rsidRPr="000F1B8B">
              <w:rPr>
                <w:rFonts w:ascii="Arial Narrow" w:hAnsi="Arial Narrow"/>
              </w:rPr>
              <w:t>Confrontare nel mondo</w:t>
            </w:r>
            <w:r w:rsidR="00D6316C">
              <w:rPr>
                <w:rFonts w:ascii="Arial Narrow" w:hAnsi="Arial Narrow"/>
              </w:rPr>
              <w:t xml:space="preserve"> </w:t>
            </w:r>
            <w:r w:rsidRPr="000F1B8B">
              <w:rPr>
                <w:rFonts w:ascii="Arial Narrow" w:hAnsi="Arial Narrow"/>
              </w:rPr>
              <w:t>il riconoscimento dei</w:t>
            </w:r>
            <w:r w:rsidR="00D6316C">
              <w:rPr>
                <w:rFonts w:ascii="Arial Narrow" w:hAnsi="Arial Narrow"/>
              </w:rPr>
              <w:t xml:space="preserve"> </w:t>
            </w:r>
            <w:r w:rsidRPr="000F1B8B">
              <w:rPr>
                <w:rFonts w:ascii="Arial Narrow" w:hAnsi="Arial Narrow"/>
              </w:rPr>
              <w:t>diritti umani e la parità di</w:t>
            </w:r>
            <w:r w:rsidR="00D6316C">
              <w:rPr>
                <w:rFonts w:ascii="Arial Narrow" w:hAnsi="Arial Narrow"/>
              </w:rPr>
              <w:t xml:space="preserve"> </w:t>
            </w:r>
            <w:r w:rsidRPr="000F1B8B">
              <w:rPr>
                <w:rFonts w:ascii="Arial Narrow" w:hAnsi="Arial Narrow"/>
              </w:rPr>
              <w:t>genere.</w:t>
            </w:r>
          </w:p>
        </w:tc>
        <w:tc>
          <w:tcPr>
            <w:tcW w:w="4192" w:type="dxa"/>
            <w:gridSpan w:val="3"/>
          </w:tcPr>
          <w:p w14:paraId="01A2E413" w14:textId="6153C418" w:rsidR="00054FC7" w:rsidRPr="000F1B8B" w:rsidRDefault="00E84EDE" w:rsidP="000F1B8B">
            <w:pPr>
              <w:jc w:val="both"/>
              <w:rPr>
                <w:rFonts w:ascii="Arial Narrow" w:hAnsi="Arial Narrow"/>
              </w:rPr>
            </w:pPr>
            <w:r w:rsidRPr="000F1B8B">
              <w:rPr>
                <w:rFonts w:ascii="Arial Narrow" w:eastAsia="Noto Sans Symbols" w:hAnsi="Arial Narrow" w:cs="Noto Sans Symbols"/>
              </w:rPr>
              <w:t>∙</w:t>
            </w:r>
            <w:r w:rsidRPr="000F1B8B">
              <w:rPr>
                <w:rFonts w:ascii="Arial Narrow" w:hAnsi="Arial Narrow"/>
              </w:rPr>
              <w:t>Conosce rischi e opportunità</w:t>
            </w:r>
            <w:r w:rsidR="00D6316C">
              <w:rPr>
                <w:rFonts w:ascii="Arial Narrow" w:hAnsi="Arial Narrow"/>
              </w:rPr>
              <w:t xml:space="preserve"> </w:t>
            </w:r>
            <w:r w:rsidRPr="000F1B8B">
              <w:rPr>
                <w:rFonts w:ascii="Arial Narrow" w:hAnsi="Arial Narrow"/>
              </w:rPr>
              <w:t>dell’interconnessione planetaria.</w:t>
            </w:r>
          </w:p>
          <w:p w14:paraId="3822C822" w14:textId="74428825" w:rsidR="00054FC7" w:rsidRPr="000F1B8B" w:rsidRDefault="00E84EDE" w:rsidP="00D6316C">
            <w:pPr>
              <w:jc w:val="both"/>
              <w:rPr>
                <w:rFonts w:ascii="Arial Narrow" w:hAnsi="Arial Narrow"/>
                <w:i/>
              </w:rPr>
            </w:pPr>
            <w:r w:rsidRPr="000F1B8B">
              <w:rPr>
                <w:rFonts w:ascii="Arial Narrow" w:eastAsia="Noto Sans Symbols" w:hAnsi="Arial Narrow" w:cs="Noto Sans Symbols"/>
              </w:rPr>
              <w:t xml:space="preserve">∙ </w:t>
            </w:r>
            <w:r w:rsidRPr="000F1B8B">
              <w:rPr>
                <w:rFonts w:ascii="Arial Narrow" w:hAnsi="Arial Narrow"/>
              </w:rPr>
              <w:t>Confronta nel mondo il</w:t>
            </w:r>
            <w:r w:rsidR="00D6316C">
              <w:rPr>
                <w:rFonts w:ascii="Arial Narrow" w:hAnsi="Arial Narrow"/>
              </w:rPr>
              <w:t xml:space="preserve"> </w:t>
            </w:r>
            <w:r w:rsidRPr="000F1B8B">
              <w:rPr>
                <w:rFonts w:ascii="Arial Narrow" w:hAnsi="Arial Narrow"/>
              </w:rPr>
              <w:t>riconoscimento dei diritti umani</w:t>
            </w:r>
            <w:r w:rsidR="00D6316C">
              <w:rPr>
                <w:rFonts w:ascii="Arial Narrow" w:hAnsi="Arial Narrow"/>
              </w:rPr>
              <w:t xml:space="preserve"> </w:t>
            </w:r>
            <w:r w:rsidRPr="000F1B8B">
              <w:rPr>
                <w:rFonts w:ascii="Arial Narrow" w:hAnsi="Arial Narrow"/>
              </w:rPr>
              <w:t>e la parità di genere.</w:t>
            </w:r>
          </w:p>
        </w:tc>
      </w:tr>
      <w:tr w:rsidR="000F1B8B" w:rsidRPr="000F1B8B" w14:paraId="27D6CE89" w14:textId="77777777">
        <w:tc>
          <w:tcPr>
            <w:tcW w:w="2086" w:type="dxa"/>
          </w:tcPr>
          <w:p w14:paraId="113A5578"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 xml:space="preserve">Inglese </w:t>
            </w:r>
          </w:p>
        </w:tc>
        <w:tc>
          <w:tcPr>
            <w:tcW w:w="3350" w:type="dxa"/>
            <w:gridSpan w:val="2"/>
          </w:tcPr>
          <w:p w14:paraId="763B2F24" w14:textId="77777777" w:rsidR="00FC2DC6" w:rsidRPr="000F1B8B" w:rsidRDefault="00FC2DC6" w:rsidP="00D6316C">
            <w:pPr>
              <w:jc w:val="both"/>
              <w:textAlignment w:val="baseline"/>
              <w:rPr>
                <w:rFonts w:ascii="Arial Narrow" w:eastAsia="Times New Roman" w:hAnsi="Arial Narrow"/>
              </w:rPr>
            </w:pPr>
            <w:r w:rsidRPr="000F1B8B">
              <w:rPr>
                <w:rFonts w:ascii="Arial Narrow" w:eastAsia="Times New Roman" w:hAnsi="Arial Narrow"/>
              </w:rPr>
              <w:t>Interagire in modo collaborativo con pari e adulti in diverse situazioni comunicative, utilizzando in modo corretto regole e strumenti della comunicazione, anche digitale, argomentando le proprie opinioni su temi culturali, ambientali e sociali.</w:t>
            </w:r>
          </w:p>
          <w:p w14:paraId="578C71C3" w14:textId="77777777" w:rsidR="00FC2DC6" w:rsidRPr="000F1B8B" w:rsidRDefault="00FC2DC6" w:rsidP="00D6316C">
            <w:pPr>
              <w:jc w:val="both"/>
              <w:textAlignment w:val="baseline"/>
              <w:rPr>
                <w:rFonts w:ascii="Arial Narrow" w:eastAsia="Times New Roman" w:hAnsi="Arial Narrow"/>
              </w:rPr>
            </w:pPr>
            <w:r w:rsidRPr="000F1B8B">
              <w:rPr>
                <w:rFonts w:ascii="Arial Narrow" w:eastAsia="Times New Roman" w:hAnsi="Arial Narrow"/>
              </w:rPr>
              <w:t>Comprendere, riflettere e argomentare sul significato degli articoli della Dichiarazione Universale dei Diritti dell’Uomo. </w:t>
            </w:r>
          </w:p>
          <w:p w14:paraId="05EDA654" w14:textId="0F7C5A73" w:rsidR="00054FC7" w:rsidRPr="000F1B8B" w:rsidRDefault="00FC2DC6" w:rsidP="000F1B8B">
            <w:pPr>
              <w:jc w:val="both"/>
              <w:rPr>
                <w:rFonts w:ascii="Arial Narrow" w:eastAsia="Times New Roman" w:hAnsi="Arial Narrow" w:cs="Times New Roman"/>
                <w:b/>
                <w:i/>
              </w:rPr>
            </w:pPr>
            <w:r w:rsidRPr="000F1B8B">
              <w:rPr>
                <w:rFonts w:ascii="Arial Narrow" w:eastAsia="Times New Roman" w:hAnsi="Arial Narrow" w:cs="Times New Roman"/>
              </w:rPr>
              <w:t> </w:t>
            </w:r>
            <w:r w:rsidR="00D6316C" w:rsidRPr="000F1B8B">
              <w:rPr>
                <w:rFonts w:ascii="Arial Narrow" w:eastAsia="Times New Roman" w:hAnsi="Arial Narrow"/>
              </w:rPr>
              <w:t>Adottare comportamenti</w:t>
            </w:r>
            <w:r w:rsidRPr="000F1B8B">
              <w:rPr>
                <w:rFonts w:ascii="Arial Narrow" w:eastAsia="Times New Roman" w:hAnsi="Arial Narrow"/>
              </w:rPr>
              <w:t xml:space="preserve"> ecologicamente sostenibili e rispettare  la biodiversità nei sistemi ambientali</w:t>
            </w:r>
          </w:p>
        </w:tc>
        <w:tc>
          <w:tcPr>
            <w:tcW w:w="4192" w:type="dxa"/>
            <w:gridSpan w:val="3"/>
          </w:tcPr>
          <w:p w14:paraId="63D0FE93" w14:textId="77777777" w:rsidR="00FC2DC6" w:rsidRPr="000F1B8B" w:rsidRDefault="00FC2DC6" w:rsidP="00D87AE1">
            <w:pPr>
              <w:pStyle w:val="NormaleWeb"/>
              <w:spacing w:before="0" w:beforeAutospacing="0" w:after="0" w:afterAutospacing="0"/>
              <w:jc w:val="both"/>
              <w:textAlignment w:val="baseline"/>
              <w:rPr>
                <w:rFonts w:ascii="Arial Narrow" w:hAnsi="Arial Narrow"/>
                <w:sz w:val="22"/>
                <w:szCs w:val="22"/>
              </w:rPr>
            </w:pPr>
            <w:r w:rsidRPr="000F1B8B">
              <w:rPr>
                <w:rFonts w:ascii="Arial Narrow" w:hAnsi="Arial Narrow" w:cs="Calibri"/>
                <w:sz w:val="22"/>
                <w:szCs w:val="22"/>
              </w:rPr>
              <w:t>Conoscere gli articoli della Dichiarazione Universale dei Diritti dell’Uomo e coglierne i messaggi e valori positivi. </w:t>
            </w:r>
          </w:p>
          <w:p w14:paraId="63C327B1" w14:textId="04230662" w:rsidR="00FC2DC6" w:rsidRPr="000F1B8B" w:rsidRDefault="00FC2DC6" w:rsidP="00D87AE1">
            <w:pPr>
              <w:pStyle w:val="NormaleWeb"/>
              <w:spacing w:before="240" w:beforeAutospacing="0" w:after="240" w:afterAutospacing="0"/>
              <w:jc w:val="both"/>
              <w:textAlignment w:val="baseline"/>
              <w:rPr>
                <w:rFonts w:ascii="Arial Narrow" w:hAnsi="Arial Narrow"/>
                <w:sz w:val="22"/>
                <w:szCs w:val="22"/>
              </w:rPr>
            </w:pPr>
            <w:r w:rsidRPr="000F1B8B">
              <w:rPr>
                <w:rFonts w:ascii="Arial Narrow" w:hAnsi="Arial Narrow" w:cs="Calibri"/>
                <w:sz w:val="22"/>
                <w:szCs w:val="22"/>
              </w:rPr>
              <w:t>Conoscere e prendere parte alle più rilevanti manifestazioni internazionali per la sostenibilità ambientale e la salvaguardia del nostro pianeta</w:t>
            </w:r>
            <w:r w:rsidR="007E16D4">
              <w:rPr>
                <w:rFonts w:ascii="Arial Narrow" w:hAnsi="Arial Narrow" w:cs="Calibri"/>
                <w:sz w:val="22"/>
                <w:szCs w:val="22"/>
              </w:rPr>
              <w:t>.</w:t>
            </w:r>
          </w:p>
          <w:p w14:paraId="09128DCE" w14:textId="77777777" w:rsidR="00054FC7" w:rsidRPr="000F1B8B" w:rsidRDefault="00054FC7" w:rsidP="000F1B8B">
            <w:pPr>
              <w:jc w:val="both"/>
              <w:rPr>
                <w:rFonts w:ascii="Arial Narrow" w:hAnsi="Arial Narrow"/>
                <w:i/>
              </w:rPr>
            </w:pPr>
          </w:p>
        </w:tc>
      </w:tr>
      <w:tr w:rsidR="000F1B8B" w:rsidRPr="000F1B8B" w14:paraId="4181A7F4" w14:textId="77777777">
        <w:tc>
          <w:tcPr>
            <w:tcW w:w="2086" w:type="dxa"/>
            <w:shd w:val="clear" w:color="auto" w:fill="auto"/>
          </w:tcPr>
          <w:p w14:paraId="76BE282C"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Francese</w:t>
            </w:r>
          </w:p>
        </w:tc>
        <w:tc>
          <w:tcPr>
            <w:tcW w:w="3350" w:type="dxa"/>
            <w:gridSpan w:val="2"/>
          </w:tcPr>
          <w:p w14:paraId="781807FB" w14:textId="77777777" w:rsidR="00054FC7" w:rsidRPr="000F1B8B" w:rsidRDefault="00E84EDE" w:rsidP="000F1B8B">
            <w:pPr>
              <w:jc w:val="both"/>
              <w:rPr>
                <w:rFonts w:ascii="Arial Narrow" w:eastAsia="Times New Roman" w:hAnsi="Arial Narrow" w:cs="Times New Roman"/>
              </w:rPr>
            </w:pPr>
            <w:r w:rsidRPr="000F1B8B">
              <w:rPr>
                <w:rFonts w:ascii="Arial Narrow" w:hAnsi="Arial Narrow"/>
              </w:rPr>
              <w:t xml:space="preserve">Riconoscere la funzione e il valore delle regole nelle relazioni interpersonali per </w:t>
            </w:r>
            <w:r w:rsidRPr="000F1B8B">
              <w:rPr>
                <w:rFonts w:ascii="Arial Narrow" w:hAnsi="Arial Narrow"/>
              </w:rPr>
              <w:lastRenderedPageBreak/>
              <w:t>sperimentare libertà, diritti e doveri nel mondo reale e in quello virtuale</w:t>
            </w:r>
          </w:p>
        </w:tc>
        <w:tc>
          <w:tcPr>
            <w:tcW w:w="4192" w:type="dxa"/>
            <w:gridSpan w:val="3"/>
          </w:tcPr>
          <w:p w14:paraId="4CF72CE2" w14:textId="77777777" w:rsidR="00054FC7" w:rsidRPr="000F1B8B" w:rsidRDefault="00E84EDE" w:rsidP="000F1B8B">
            <w:pPr>
              <w:jc w:val="both"/>
              <w:rPr>
                <w:rFonts w:ascii="Arial Narrow" w:hAnsi="Arial Narrow"/>
              </w:rPr>
            </w:pPr>
            <w:r w:rsidRPr="000F1B8B">
              <w:rPr>
                <w:rFonts w:ascii="Arial Narrow" w:hAnsi="Arial Narrow"/>
              </w:rPr>
              <w:lastRenderedPageBreak/>
              <w:t>Conoscere rischi e opportunità dell’interconnessione planetaria.</w:t>
            </w:r>
          </w:p>
        </w:tc>
      </w:tr>
      <w:tr w:rsidR="000F1B8B" w:rsidRPr="000F1B8B" w14:paraId="1776030C" w14:textId="77777777">
        <w:tc>
          <w:tcPr>
            <w:tcW w:w="2086" w:type="dxa"/>
            <w:shd w:val="clear" w:color="auto" w:fill="auto"/>
          </w:tcPr>
          <w:p w14:paraId="26150AEB"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Matematica</w:t>
            </w:r>
          </w:p>
        </w:tc>
        <w:tc>
          <w:tcPr>
            <w:tcW w:w="3350" w:type="dxa"/>
            <w:gridSpan w:val="2"/>
          </w:tcPr>
          <w:p w14:paraId="10509398" w14:textId="77777777" w:rsidR="00054FC7" w:rsidRPr="000F1B8B" w:rsidRDefault="00E84EDE" w:rsidP="000F1B8B">
            <w:pPr>
              <w:jc w:val="both"/>
              <w:rPr>
                <w:rFonts w:ascii="Arial Narrow" w:hAnsi="Arial Narrow"/>
              </w:rPr>
            </w:pPr>
            <w:r w:rsidRPr="000F1B8B">
              <w:rPr>
                <w:rFonts w:ascii="Arial Narrow" w:hAnsi="Arial Narrow"/>
              </w:rPr>
              <w:t>Saper applicare le principali nozioni di statistica.</w:t>
            </w:r>
          </w:p>
          <w:p w14:paraId="7E3AE6DC" w14:textId="77777777" w:rsidR="00054FC7" w:rsidRPr="000F1B8B" w:rsidRDefault="00E84EDE" w:rsidP="000F1B8B">
            <w:pPr>
              <w:jc w:val="both"/>
              <w:rPr>
                <w:rFonts w:ascii="Arial Narrow" w:hAnsi="Arial Narrow"/>
              </w:rPr>
            </w:pPr>
            <w:r w:rsidRPr="000F1B8B">
              <w:rPr>
                <w:rFonts w:ascii="Arial Narrow" w:hAnsi="Arial Narrow"/>
              </w:rPr>
              <w:t>Riconosce un evento probabile, certo, impossibile.</w:t>
            </w:r>
          </w:p>
          <w:p w14:paraId="34B7926A" w14:textId="77777777" w:rsidR="00054FC7" w:rsidRPr="000F1B8B" w:rsidRDefault="00E84EDE" w:rsidP="000F1B8B">
            <w:pPr>
              <w:jc w:val="both"/>
              <w:rPr>
                <w:rFonts w:ascii="Arial Narrow" w:eastAsia="Times New Roman" w:hAnsi="Arial Narrow" w:cs="Times New Roman"/>
                <w:b/>
                <w:i/>
              </w:rPr>
            </w:pPr>
            <w:r w:rsidRPr="000F1B8B">
              <w:rPr>
                <w:rFonts w:ascii="Arial Narrow" w:hAnsi="Arial Narrow"/>
              </w:rPr>
              <w:t>Calcolare la probabilità matematica di un evento casuale.</w:t>
            </w:r>
          </w:p>
        </w:tc>
        <w:tc>
          <w:tcPr>
            <w:tcW w:w="4192" w:type="dxa"/>
            <w:gridSpan w:val="3"/>
          </w:tcPr>
          <w:p w14:paraId="0178B62B" w14:textId="77777777" w:rsidR="00054FC7" w:rsidRPr="000F1B8B" w:rsidRDefault="00E84EDE" w:rsidP="000F1B8B">
            <w:pPr>
              <w:jc w:val="both"/>
              <w:rPr>
                <w:rFonts w:ascii="Arial Narrow" w:hAnsi="Arial Narrow"/>
              </w:rPr>
            </w:pPr>
            <w:r w:rsidRPr="000F1B8B">
              <w:rPr>
                <w:rFonts w:ascii="Arial Narrow" w:hAnsi="Arial Narrow"/>
              </w:rPr>
              <w:t>Elementi di statistica.</w:t>
            </w:r>
          </w:p>
          <w:p w14:paraId="0EF131F1" w14:textId="77777777" w:rsidR="00054FC7" w:rsidRPr="000F1B8B" w:rsidRDefault="00E84EDE" w:rsidP="000F1B8B">
            <w:pPr>
              <w:jc w:val="both"/>
              <w:rPr>
                <w:rFonts w:ascii="Arial Narrow" w:hAnsi="Arial Narrow"/>
              </w:rPr>
            </w:pPr>
            <w:r w:rsidRPr="000F1B8B">
              <w:rPr>
                <w:rFonts w:ascii="Arial Narrow" w:hAnsi="Arial Narrow"/>
              </w:rPr>
              <w:t>Probabilità di un evento casuale.</w:t>
            </w:r>
          </w:p>
          <w:p w14:paraId="5615A55F" w14:textId="77777777" w:rsidR="00054FC7" w:rsidRPr="000F1B8B" w:rsidRDefault="00E84EDE" w:rsidP="000F1B8B">
            <w:pPr>
              <w:jc w:val="both"/>
              <w:rPr>
                <w:rFonts w:ascii="Arial Narrow" w:hAnsi="Arial Narrow"/>
                <w:i/>
              </w:rPr>
            </w:pPr>
            <w:r w:rsidRPr="000F1B8B">
              <w:rPr>
                <w:rFonts w:ascii="Arial Narrow" w:hAnsi="Arial Narrow"/>
              </w:rPr>
              <w:t>Probabilità totale: eventi incompatibile e compatibili.</w:t>
            </w:r>
          </w:p>
        </w:tc>
      </w:tr>
      <w:tr w:rsidR="000F1B8B" w:rsidRPr="000F1B8B" w14:paraId="1CB895B4" w14:textId="77777777">
        <w:tc>
          <w:tcPr>
            <w:tcW w:w="2086" w:type="dxa"/>
            <w:shd w:val="clear" w:color="auto" w:fill="auto"/>
          </w:tcPr>
          <w:p w14:paraId="255F90C5"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Scienze</w:t>
            </w:r>
          </w:p>
        </w:tc>
        <w:tc>
          <w:tcPr>
            <w:tcW w:w="3350" w:type="dxa"/>
            <w:gridSpan w:val="2"/>
          </w:tcPr>
          <w:p w14:paraId="5E418BE3" w14:textId="77777777" w:rsidR="00054FC7" w:rsidRPr="000F1B8B" w:rsidRDefault="00E84EDE" w:rsidP="000F1B8B">
            <w:pPr>
              <w:jc w:val="both"/>
              <w:rPr>
                <w:rFonts w:ascii="Arial Narrow" w:hAnsi="Arial Narrow"/>
              </w:rPr>
            </w:pPr>
            <w:r w:rsidRPr="000F1B8B">
              <w:rPr>
                <w:rFonts w:ascii="Arial Narrow" w:hAnsi="Arial Narrow"/>
              </w:rPr>
              <w:t>Distinguere le varie forme di energia e individuarne le relazioni.</w:t>
            </w:r>
          </w:p>
          <w:p w14:paraId="13A077C2" w14:textId="77777777" w:rsidR="00054FC7" w:rsidRPr="000F1B8B" w:rsidRDefault="00E84EDE" w:rsidP="000F1B8B">
            <w:pPr>
              <w:jc w:val="both"/>
              <w:rPr>
                <w:rFonts w:ascii="Arial Narrow" w:hAnsi="Arial Narrow"/>
              </w:rPr>
            </w:pPr>
            <w:r w:rsidRPr="000F1B8B">
              <w:rPr>
                <w:rFonts w:ascii="Arial Narrow" w:hAnsi="Arial Narrow"/>
              </w:rPr>
              <w:t>Indicare le fonti energetiche rinnovabili e non</w:t>
            </w:r>
            <w:r w:rsidRPr="000F1B8B">
              <w:rPr>
                <w:rFonts w:ascii="Arial Narrow" w:hAnsi="Arial Narrow"/>
              </w:rPr>
              <w:br/>
              <w:t>rinnovabili e valutarne gli aspetti positivi e negativi.</w:t>
            </w:r>
          </w:p>
        </w:tc>
        <w:tc>
          <w:tcPr>
            <w:tcW w:w="4192" w:type="dxa"/>
            <w:gridSpan w:val="3"/>
          </w:tcPr>
          <w:p w14:paraId="0E1EFD5C" w14:textId="77777777" w:rsidR="00054FC7" w:rsidRPr="000F1B8B" w:rsidRDefault="00E84EDE" w:rsidP="000F1B8B">
            <w:pPr>
              <w:jc w:val="both"/>
              <w:rPr>
                <w:rFonts w:ascii="Arial Narrow" w:hAnsi="Arial Narrow"/>
              </w:rPr>
            </w:pPr>
            <w:r w:rsidRPr="000F1B8B">
              <w:rPr>
                <w:rFonts w:ascii="Arial Narrow" w:hAnsi="Arial Narrow"/>
              </w:rPr>
              <w:t>L’energia e le sue forme.</w:t>
            </w:r>
          </w:p>
          <w:p w14:paraId="55EA6885" w14:textId="77777777" w:rsidR="00054FC7" w:rsidRPr="000F1B8B" w:rsidRDefault="00E84EDE" w:rsidP="000F1B8B">
            <w:pPr>
              <w:jc w:val="both"/>
              <w:rPr>
                <w:rFonts w:ascii="Arial Narrow" w:hAnsi="Arial Narrow"/>
              </w:rPr>
            </w:pPr>
            <w:r w:rsidRPr="000F1B8B">
              <w:rPr>
                <w:rFonts w:ascii="Arial Narrow" w:hAnsi="Arial Narrow"/>
              </w:rPr>
              <w:t xml:space="preserve">Fonti energetiche rinnovabili e non rinnovabili. </w:t>
            </w:r>
          </w:p>
        </w:tc>
      </w:tr>
      <w:tr w:rsidR="000F1B8B" w:rsidRPr="000F1B8B" w14:paraId="5A2A538A" w14:textId="77777777">
        <w:tc>
          <w:tcPr>
            <w:tcW w:w="2086" w:type="dxa"/>
            <w:shd w:val="clear" w:color="auto" w:fill="auto"/>
          </w:tcPr>
          <w:p w14:paraId="7053D6A1"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Tecnologia</w:t>
            </w:r>
          </w:p>
        </w:tc>
        <w:tc>
          <w:tcPr>
            <w:tcW w:w="3350" w:type="dxa"/>
            <w:gridSpan w:val="2"/>
          </w:tcPr>
          <w:p w14:paraId="5B5DE030" w14:textId="77777777" w:rsidR="00054FC7" w:rsidRPr="000F1B8B" w:rsidRDefault="00E84EDE" w:rsidP="000F1B8B">
            <w:pPr>
              <w:jc w:val="both"/>
              <w:rPr>
                <w:rFonts w:ascii="Arial Narrow" w:hAnsi="Arial Narrow"/>
              </w:rPr>
            </w:pPr>
            <w:r w:rsidRPr="000F1B8B">
              <w:rPr>
                <w:rFonts w:ascii="Arial Narrow" w:hAnsi="Arial Narrow"/>
              </w:rPr>
              <w:t>Conosce i vantaggi ambientali legati alle risorse rinnovabili e alle fonti energetiche alternative</w:t>
            </w:r>
          </w:p>
          <w:p w14:paraId="3B6E7B76" w14:textId="77777777" w:rsidR="00054FC7" w:rsidRPr="000F1B8B" w:rsidRDefault="00E84EDE" w:rsidP="000F1B8B">
            <w:pPr>
              <w:jc w:val="both"/>
              <w:rPr>
                <w:rFonts w:ascii="Arial Narrow" w:hAnsi="Arial Narrow"/>
              </w:rPr>
            </w:pPr>
            <w:r w:rsidRPr="000F1B8B">
              <w:rPr>
                <w:rFonts w:ascii="Arial Narrow" w:hAnsi="Arial Narrow"/>
              </w:rPr>
              <w:t>Conoscere e saper gestire le informazioni reperite su internet.</w:t>
            </w:r>
          </w:p>
          <w:p w14:paraId="18833888" w14:textId="77777777" w:rsidR="00054FC7" w:rsidRPr="000F1B8B" w:rsidRDefault="00E84EDE" w:rsidP="000F1B8B">
            <w:pPr>
              <w:jc w:val="both"/>
              <w:rPr>
                <w:rFonts w:ascii="Arial Narrow" w:hAnsi="Arial Narrow"/>
              </w:rPr>
            </w:pPr>
            <w:r w:rsidRPr="000F1B8B">
              <w:rPr>
                <w:rFonts w:ascii="Arial Narrow" w:hAnsi="Arial Narrow"/>
              </w:rPr>
              <w:t>Diritti e licenze.</w:t>
            </w:r>
          </w:p>
        </w:tc>
        <w:tc>
          <w:tcPr>
            <w:tcW w:w="4192" w:type="dxa"/>
            <w:gridSpan w:val="3"/>
          </w:tcPr>
          <w:p w14:paraId="7D1C8B00" w14:textId="77777777" w:rsidR="00054FC7" w:rsidRPr="000F1B8B" w:rsidRDefault="00E84EDE" w:rsidP="000F1B8B">
            <w:pPr>
              <w:jc w:val="both"/>
              <w:rPr>
                <w:rFonts w:ascii="Arial Narrow" w:hAnsi="Arial Narrow"/>
              </w:rPr>
            </w:pPr>
            <w:r w:rsidRPr="000F1B8B">
              <w:rPr>
                <w:rFonts w:ascii="Arial Narrow" w:hAnsi="Arial Narrow"/>
              </w:rPr>
              <w:t>Saper elencare i pro i contro dei diversi tipi di energia.</w:t>
            </w:r>
          </w:p>
          <w:p w14:paraId="4B0D77C9" w14:textId="77777777" w:rsidR="00054FC7" w:rsidRPr="000F1B8B" w:rsidRDefault="00E84EDE" w:rsidP="000F1B8B">
            <w:pPr>
              <w:jc w:val="both"/>
              <w:rPr>
                <w:rFonts w:ascii="Arial Narrow" w:hAnsi="Arial Narrow"/>
              </w:rPr>
            </w:pPr>
            <w:r w:rsidRPr="000F1B8B">
              <w:rPr>
                <w:rFonts w:ascii="Arial Narrow" w:hAnsi="Arial Narrow"/>
              </w:rPr>
              <w:t>Individuare le possibilità del risparmio di energia.</w:t>
            </w:r>
          </w:p>
          <w:p w14:paraId="5EB92C5D" w14:textId="77777777" w:rsidR="00054FC7" w:rsidRPr="000F1B8B" w:rsidRDefault="00E84EDE" w:rsidP="000F1B8B">
            <w:pPr>
              <w:jc w:val="both"/>
              <w:rPr>
                <w:rFonts w:ascii="Arial Narrow" w:hAnsi="Arial Narrow"/>
              </w:rPr>
            </w:pPr>
            <w:r w:rsidRPr="000F1B8B">
              <w:rPr>
                <w:rFonts w:ascii="Arial Narrow" w:hAnsi="Arial Narrow"/>
              </w:rPr>
              <w:t>Conoscere le tecnologie per ricavare energia dai rifiuti.</w:t>
            </w:r>
          </w:p>
          <w:p w14:paraId="00E7DD88" w14:textId="77777777" w:rsidR="00054FC7" w:rsidRPr="000F1B8B" w:rsidRDefault="00E84EDE" w:rsidP="000F1B8B">
            <w:pPr>
              <w:jc w:val="both"/>
              <w:rPr>
                <w:rFonts w:ascii="Arial Narrow" w:hAnsi="Arial Narrow"/>
              </w:rPr>
            </w:pPr>
            <w:r w:rsidRPr="000F1B8B">
              <w:rPr>
                <w:rFonts w:ascii="Arial Narrow" w:hAnsi="Arial Narrow"/>
              </w:rPr>
              <w:t>Usa con consapevolezza le tecnologie della comunicazione per ricercare e analizzare dati e informazioni, per distinguere le informazioni attendibili quelle che necessitano di approfondimento e di controllo e di verifica.</w:t>
            </w:r>
          </w:p>
        </w:tc>
      </w:tr>
      <w:tr w:rsidR="000F1B8B" w:rsidRPr="000F1B8B" w14:paraId="16A1950A" w14:textId="77777777">
        <w:trPr>
          <w:trHeight w:val="1464"/>
        </w:trPr>
        <w:tc>
          <w:tcPr>
            <w:tcW w:w="2086" w:type="dxa"/>
            <w:tcBorders>
              <w:bottom w:val="single" w:sz="4" w:space="0" w:color="000000"/>
            </w:tcBorders>
            <w:shd w:val="clear" w:color="auto" w:fill="auto"/>
          </w:tcPr>
          <w:p w14:paraId="24D3CAA0" w14:textId="77777777" w:rsidR="00054FC7" w:rsidRPr="000F1B8B" w:rsidRDefault="00E84EDE" w:rsidP="000F1B8B">
            <w:pPr>
              <w:pBdr>
                <w:top w:val="nil"/>
                <w:left w:val="nil"/>
                <w:bottom w:val="nil"/>
                <w:right w:val="nil"/>
                <w:between w:val="nil"/>
              </w:pBdr>
              <w:jc w:val="both"/>
              <w:rPr>
                <w:rFonts w:ascii="Arial Narrow" w:hAnsi="Arial Narrow"/>
                <w:b/>
              </w:rPr>
            </w:pPr>
            <w:r w:rsidRPr="000F1B8B">
              <w:rPr>
                <w:rFonts w:ascii="Arial Narrow" w:hAnsi="Arial Narrow"/>
                <w:b/>
              </w:rPr>
              <w:t xml:space="preserve">      Ed. Fisica</w:t>
            </w:r>
          </w:p>
        </w:tc>
        <w:tc>
          <w:tcPr>
            <w:tcW w:w="3350" w:type="dxa"/>
            <w:gridSpan w:val="2"/>
            <w:tcBorders>
              <w:bottom w:val="single" w:sz="4" w:space="0" w:color="000000"/>
            </w:tcBorders>
          </w:tcPr>
          <w:p w14:paraId="6C1113DF" w14:textId="77777777" w:rsidR="00054FC7" w:rsidRPr="000F1B8B" w:rsidRDefault="00E84EDE" w:rsidP="000F1B8B">
            <w:pPr>
              <w:jc w:val="both"/>
              <w:rPr>
                <w:rFonts w:ascii="Arial Narrow" w:hAnsi="Arial Narrow"/>
              </w:rPr>
            </w:pPr>
            <w:r w:rsidRPr="000F1B8B">
              <w:rPr>
                <w:rFonts w:ascii="Arial Narrow" w:hAnsi="Arial Narrow"/>
              </w:rPr>
              <w:t>Partecipa alle attività di gioco e di sport, rispettandone le regole; si assume le responsabilità delle proprie azioni e per il bene comune.</w:t>
            </w:r>
          </w:p>
          <w:p w14:paraId="6634313E" w14:textId="77777777" w:rsidR="00054FC7" w:rsidRPr="000F1B8B" w:rsidRDefault="00054FC7" w:rsidP="000F1B8B">
            <w:pPr>
              <w:jc w:val="both"/>
              <w:rPr>
                <w:rFonts w:ascii="Arial Narrow" w:hAnsi="Arial Narrow"/>
              </w:rPr>
            </w:pPr>
          </w:p>
        </w:tc>
        <w:tc>
          <w:tcPr>
            <w:tcW w:w="4192" w:type="dxa"/>
            <w:gridSpan w:val="3"/>
            <w:tcBorders>
              <w:bottom w:val="single" w:sz="4" w:space="0" w:color="000000"/>
            </w:tcBorders>
          </w:tcPr>
          <w:p w14:paraId="7B5212A1" w14:textId="77777777" w:rsidR="00054FC7" w:rsidRPr="000F1B8B" w:rsidRDefault="00E84EDE" w:rsidP="000F1B8B">
            <w:pPr>
              <w:jc w:val="both"/>
              <w:rPr>
                <w:rFonts w:ascii="Arial Narrow" w:hAnsi="Arial Narrow"/>
              </w:rPr>
            </w:pPr>
            <w:r w:rsidRPr="000F1B8B">
              <w:rPr>
                <w:rFonts w:ascii="Arial Narrow" w:hAnsi="Arial Narrow"/>
              </w:rPr>
              <w:t xml:space="preserve">Legalità nello sport. </w:t>
            </w:r>
          </w:p>
        </w:tc>
      </w:tr>
      <w:tr w:rsidR="000F1B8B" w:rsidRPr="000F1B8B" w14:paraId="517F1DA5" w14:textId="77777777">
        <w:trPr>
          <w:trHeight w:val="684"/>
        </w:trPr>
        <w:tc>
          <w:tcPr>
            <w:tcW w:w="2086" w:type="dxa"/>
            <w:tcBorders>
              <w:top w:val="single" w:sz="4" w:space="0" w:color="000000"/>
            </w:tcBorders>
            <w:shd w:val="clear" w:color="auto" w:fill="auto"/>
          </w:tcPr>
          <w:p w14:paraId="4FDF5F7F" w14:textId="77777777" w:rsidR="00054FC7" w:rsidRPr="000F1B8B" w:rsidRDefault="00E84EDE" w:rsidP="000F1B8B">
            <w:pPr>
              <w:pBdr>
                <w:top w:val="nil"/>
                <w:left w:val="nil"/>
                <w:bottom w:val="nil"/>
                <w:right w:val="nil"/>
                <w:between w:val="nil"/>
              </w:pBdr>
              <w:jc w:val="both"/>
              <w:rPr>
                <w:rFonts w:ascii="Arial Narrow" w:hAnsi="Arial Narrow"/>
                <w:b/>
              </w:rPr>
            </w:pPr>
            <w:r w:rsidRPr="000F1B8B">
              <w:rPr>
                <w:rFonts w:ascii="Arial Narrow" w:hAnsi="Arial Narrow"/>
              </w:rPr>
              <w:t xml:space="preserve">     </w:t>
            </w:r>
            <w:r w:rsidRPr="000F1B8B">
              <w:rPr>
                <w:rFonts w:ascii="Arial Narrow" w:hAnsi="Arial Narrow"/>
                <w:b/>
              </w:rPr>
              <w:t>Musica</w:t>
            </w:r>
          </w:p>
        </w:tc>
        <w:tc>
          <w:tcPr>
            <w:tcW w:w="3350" w:type="dxa"/>
            <w:gridSpan w:val="2"/>
            <w:tcBorders>
              <w:top w:val="single" w:sz="4" w:space="0" w:color="000000"/>
            </w:tcBorders>
          </w:tcPr>
          <w:p w14:paraId="475F7430" w14:textId="77777777" w:rsidR="00054FC7" w:rsidRPr="000F1B8B" w:rsidRDefault="00E84EDE" w:rsidP="000F1B8B">
            <w:pPr>
              <w:pBdr>
                <w:top w:val="nil"/>
                <w:left w:val="nil"/>
                <w:bottom w:val="nil"/>
                <w:right w:val="nil"/>
                <w:between w:val="nil"/>
              </w:pBdr>
              <w:jc w:val="both"/>
              <w:rPr>
                <w:rFonts w:ascii="Arial Narrow" w:hAnsi="Arial Narrow"/>
              </w:rPr>
            </w:pPr>
            <w:r w:rsidRPr="000F1B8B">
              <w:rPr>
                <w:rFonts w:ascii="Arial Narrow" w:hAnsi="Arial Narrow"/>
              </w:rPr>
              <w:t>Riconoscere i più importanti elementi del linguaggio musicale popolare</w:t>
            </w:r>
          </w:p>
          <w:p w14:paraId="33F9223D" w14:textId="77777777" w:rsidR="00054FC7" w:rsidRPr="000F1B8B" w:rsidRDefault="00054FC7" w:rsidP="000F1B8B">
            <w:pPr>
              <w:jc w:val="both"/>
              <w:rPr>
                <w:rFonts w:ascii="Arial Narrow" w:hAnsi="Arial Narrow"/>
              </w:rPr>
            </w:pPr>
          </w:p>
        </w:tc>
        <w:tc>
          <w:tcPr>
            <w:tcW w:w="4192" w:type="dxa"/>
            <w:gridSpan w:val="3"/>
            <w:tcBorders>
              <w:top w:val="single" w:sz="4" w:space="0" w:color="000000"/>
            </w:tcBorders>
          </w:tcPr>
          <w:p w14:paraId="77A35EF7" w14:textId="77777777" w:rsidR="00054FC7" w:rsidRPr="000F1B8B" w:rsidRDefault="00E84EDE" w:rsidP="000F1B8B">
            <w:pPr>
              <w:jc w:val="both"/>
              <w:rPr>
                <w:rFonts w:ascii="Arial Narrow" w:hAnsi="Arial Narrow"/>
              </w:rPr>
            </w:pPr>
            <w:r w:rsidRPr="000F1B8B">
              <w:rPr>
                <w:rFonts w:ascii="Arial Narrow" w:hAnsi="Arial Narrow"/>
              </w:rPr>
              <w:t>Gli strumenti della musica etnica</w:t>
            </w:r>
          </w:p>
        </w:tc>
      </w:tr>
      <w:tr w:rsidR="000F1B8B" w:rsidRPr="000F1B8B" w14:paraId="1FEF3920" w14:textId="77777777">
        <w:tc>
          <w:tcPr>
            <w:tcW w:w="2086" w:type="dxa"/>
            <w:shd w:val="clear" w:color="auto" w:fill="auto"/>
          </w:tcPr>
          <w:p w14:paraId="14A11CC9"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Arte e Immagine</w:t>
            </w:r>
          </w:p>
        </w:tc>
        <w:tc>
          <w:tcPr>
            <w:tcW w:w="3350" w:type="dxa"/>
            <w:gridSpan w:val="2"/>
          </w:tcPr>
          <w:p w14:paraId="03D9F655"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Sa leggere le immagini.</w:t>
            </w:r>
          </w:p>
          <w:p w14:paraId="5BCBCDE7"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Riconosce la funzione comunicativa di</w:t>
            </w:r>
          </w:p>
          <w:p w14:paraId="34A70B82"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un’immagine o di un’opera d’arte.</w:t>
            </w:r>
          </w:p>
          <w:p w14:paraId="077145FC"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Sa leggere e commentare criticamente un’opera d’arte mettendola in relazione con gli elementi essenziali del contesto storico e culturale a cui appartiene.</w:t>
            </w:r>
            <w:r w:rsidRPr="000F1B8B">
              <w:rPr>
                <w:rFonts w:ascii="Tahoma" w:eastAsia="Verdana" w:hAnsi="Tahoma" w:cs="Tahoma"/>
              </w:rPr>
              <w:t> </w:t>
            </w:r>
          </w:p>
          <w:p w14:paraId="1F967A2A" w14:textId="77777777" w:rsidR="00054FC7" w:rsidRPr="000F1B8B" w:rsidRDefault="00E84EDE" w:rsidP="000F1B8B">
            <w:pPr>
              <w:widowControl w:val="0"/>
              <w:pBdr>
                <w:top w:val="nil"/>
                <w:left w:val="nil"/>
                <w:bottom w:val="nil"/>
                <w:right w:val="nil"/>
                <w:between w:val="nil"/>
              </w:pBdr>
              <w:jc w:val="both"/>
              <w:rPr>
                <w:rFonts w:ascii="Arial Narrow" w:eastAsia="Verdana" w:hAnsi="Arial Narrow" w:cs="Verdana"/>
              </w:rPr>
            </w:pPr>
            <w:r w:rsidRPr="000F1B8B">
              <w:rPr>
                <w:rFonts w:ascii="Arial Narrow" w:eastAsia="Verdana" w:hAnsi="Arial Narrow" w:cs="Verdana"/>
              </w:rPr>
              <w:t>Utilizza consapevolmente materiali visivi di vario genere per produrre elaborati grafici inerenti al paesaggio e ai beni artistici del territorio.</w:t>
            </w:r>
          </w:p>
          <w:p w14:paraId="6AD957C6" w14:textId="77777777" w:rsidR="00054FC7" w:rsidRPr="000F1B8B" w:rsidRDefault="00E84EDE" w:rsidP="000F1B8B">
            <w:pPr>
              <w:widowControl w:val="0"/>
              <w:pBdr>
                <w:top w:val="nil"/>
                <w:left w:val="nil"/>
                <w:bottom w:val="nil"/>
                <w:right w:val="nil"/>
                <w:between w:val="nil"/>
              </w:pBdr>
              <w:jc w:val="both"/>
              <w:rPr>
                <w:rFonts w:ascii="Arial Narrow" w:eastAsia="Verdana" w:hAnsi="Arial Narrow" w:cs="Verdana"/>
              </w:rPr>
            </w:pPr>
            <w:r w:rsidRPr="000F1B8B">
              <w:rPr>
                <w:rFonts w:ascii="Arial Narrow" w:eastAsia="Verdana" w:hAnsi="Arial Narrow" w:cs="Verdana"/>
              </w:rPr>
              <w:t>Sa ideare e progettare elaborati ricercando soluzioni creative originali, ispirate anche dallo studio dell’arte e della comunicazione visiva.</w:t>
            </w:r>
          </w:p>
          <w:p w14:paraId="2F0941D0" w14:textId="77777777" w:rsidR="00054FC7" w:rsidRPr="000F1B8B" w:rsidRDefault="00054FC7" w:rsidP="000F1B8B">
            <w:pPr>
              <w:jc w:val="both"/>
              <w:rPr>
                <w:rFonts w:ascii="Arial Narrow" w:eastAsia="Times New Roman" w:hAnsi="Arial Narrow" w:cs="Times New Roman"/>
                <w:b/>
                <w:i/>
              </w:rPr>
            </w:pPr>
          </w:p>
        </w:tc>
        <w:tc>
          <w:tcPr>
            <w:tcW w:w="4192" w:type="dxa"/>
            <w:gridSpan w:val="3"/>
          </w:tcPr>
          <w:p w14:paraId="112E9E35"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Comunicare con le immagini.</w:t>
            </w:r>
          </w:p>
          <w:p w14:paraId="44782255"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Conosce il linguaggio visivo.</w:t>
            </w:r>
          </w:p>
          <w:p w14:paraId="4FC9F0DE"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Conosce le tipologie del patrimonio ambientale, storico-artistico e museale del territorio sapendone leggere i significati e i valori estetici, storici e sociali.</w:t>
            </w:r>
            <w:r w:rsidRPr="000F1B8B">
              <w:rPr>
                <w:rFonts w:ascii="Tahoma" w:eastAsia="Verdana" w:hAnsi="Tahoma" w:cs="Tahoma"/>
              </w:rPr>
              <w:t> </w:t>
            </w:r>
          </w:p>
          <w:p w14:paraId="112A5443" w14:textId="77777777" w:rsidR="00054FC7" w:rsidRPr="000F1B8B" w:rsidRDefault="00E84EDE" w:rsidP="000F1B8B">
            <w:pPr>
              <w:jc w:val="both"/>
              <w:rPr>
                <w:rFonts w:ascii="Arial Narrow" w:hAnsi="Arial Narrow"/>
                <w:i/>
              </w:rPr>
            </w:pPr>
            <w:r w:rsidRPr="000F1B8B">
              <w:rPr>
                <w:rFonts w:ascii="Arial Narrow" w:eastAsia="Verdana" w:hAnsi="Arial Narrow" w:cs="Verdana"/>
              </w:rPr>
              <w:t>Sa produrre nuove immagini applicandole regole di base del linguaggio visivo, interpretando in modo personale i temi proposti.</w:t>
            </w:r>
          </w:p>
        </w:tc>
      </w:tr>
      <w:tr w:rsidR="000F1B8B" w:rsidRPr="000F1B8B" w14:paraId="2B7AB71D" w14:textId="77777777">
        <w:tc>
          <w:tcPr>
            <w:tcW w:w="2086" w:type="dxa"/>
            <w:shd w:val="clear" w:color="auto" w:fill="auto"/>
          </w:tcPr>
          <w:p w14:paraId="7BC88FFF" w14:textId="0E36AA4C" w:rsidR="0018025D" w:rsidRPr="000F1B8B" w:rsidRDefault="0018025D" w:rsidP="000F1B8B">
            <w:pPr>
              <w:jc w:val="both"/>
              <w:rPr>
                <w:rFonts w:ascii="Arial Narrow" w:eastAsia="Arial Narrow" w:hAnsi="Arial Narrow" w:cs="Arial Narrow"/>
                <w:b/>
                <w:iCs/>
              </w:rPr>
            </w:pPr>
            <w:r w:rsidRPr="000F1B8B">
              <w:rPr>
                <w:rFonts w:ascii="Arial Narrow" w:eastAsia="Arial Narrow" w:hAnsi="Arial Narrow" w:cs="Arial Narrow"/>
                <w:b/>
                <w:iCs/>
              </w:rPr>
              <w:t>Religione</w:t>
            </w:r>
          </w:p>
        </w:tc>
        <w:tc>
          <w:tcPr>
            <w:tcW w:w="3350" w:type="dxa"/>
            <w:gridSpan w:val="2"/>
          </w:tcPr>
          <w:p w14:paraId="5849208C" w14:textId="2BAEE6BE" w:rsidR="0018025D" w:rsidRPr="000F1B8B" w:rsidRDefault="00EF6FDC" w:rsidP="000F1B8B">
            <w:pPr>
              <w:jc w:val="both"/>
              <w:rPr>
                <w:rFonts w:ascii="Arial Narrow" w:eastAsia="Verdana" w:hAnsi="Arial Narrow" w:cs="Verdana"/>
              </w:rPr>
            </w:pPr>
            <w:r w:rsidRPr="000F1B8B">
              <w:rPr>
                <w:rFonts w:ascii="Arial Narrow" w:eastAsia="Verdana" w:hAnsi="Arial Narrow" w:cs="Verdana"/>
              </w:rPr>
              <w:t>Individuare, sul piano etico religioso, le potenzialità e i rischi legati allo sviluppo economico, sociale e ambientale.</w:t>
            </w:r>
          </w:p>
        </w:tc>
        <w:tc>
          <w:tcPr>
            <w:tcW w:w="4192" w:type="dxa"/>
            <w:gridSpan w:val="3"/>
          </w:tcPr>
          <w:p w14:paraId="08727EE4" w14:textId="5B6B11BF" w:rsidR="0018025D" w:rsidRPr="000F1B8B" w:rsidRDefault="0018025D" w:rsidP="000F1B8B">
            <w:pPr>
              <w:jc w:val="both"/>
              <w:rPr>
                <w:rFonts w:ascii="Arial Narrow" w:eastAsia="Verdana" w:hAnsi="Arial Narrow" w:cs="Verdana"/>
              </w:rPr>
            </w:pPr>
            <w:r w:rsidRPr="000F1B8B">
              <w:rPr>
                <w:rFonts w:ascii="Arial Narrow" w:eastAsia="Verdana" w:hAnsi="Arial Narrow" w:cs="Verdana"/>
              </w:rPr>
              <w:t xml:space="preserve">Conosce, in un contesto di pluralismo culturale complesso, gli orientamenti della Chiesa in merito </w:t>
            </w:r>
            <w:r w:rsidR="00A77D62" w:rsidRPr="000F1B8B">
              <w:rPr>
                <w:rFonts w:ascii="Arial Narrow" w:eastAsia="Verdana" w:hAnsi="Arial Narrow" w:cs="Verdana"/>
              </w:rPr>
              <w:t xml:space="preserve">alla giustizia sociale, </w:t>
            </w:r>
            <w:r w:rsidRPr="000F1B8B">
              <w:rPr>
                <w:rFonts w:ascii="Arial Narrow" w:eastAsia="Verdana" w:hAnsi="Arial Narrow" w:cs="Verdana"/>
              </w:rPr>
              <w:t xml:space="preserve">alla questione </w:t>
            </w:r>
            <w:r w:rsidR="00A77D62" w:rsidRPr="000F1B8B">
              <w:rPr>
                <w:rFonts w:ascii="Arial Narrow" w:eastAsia="Verdana" w:hAnsi="Arial Narrow" w:cs="Verdana"/>
              </w:rPr>
              <w:t>dell’ecologica integrale e sviluppo sostenibile.</w:t>
            </w:r>
          </w:p>
        </w:tc>
      </w:tr>
      <w:tr w:rsidR="000F1B8B" w:rsidRPr="000F1B8B" w14:paraId="2FE28A86" w14:textId="77777777">
        <w:tc>
          <w:tcPr>
            <w:tcW w:w="2086" w:type="dxa"/>
            <w:shd w:val="clear" w:color="auto" w:fill="auto"/>
          </w:tcPr>
          <w:p w14:paraId="376F4F9A"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Strumento</w:t>
            </w:r>
          </w:p>
        </w:tc>
        <w:tc>
          <w:tcPr>
            <w:tcW w:w="3350" w:type="dxa"/>
            <w:gridSpan w:val="2"/>
          </w:tcPr>
          <w:p w14:paraId="444D8BA8"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Riconoscere i più importanti elementi del linguaggio musicale</w:t>
            </w:r>
          </w:p>
        </w:tc>
        <w:tc>
          <w:tcPr>
            <w:tcW w:w="4192" w:type="dxa"/>
            <w:gridSpan w:val="3"/>
          </w:tcPr>
          <w:p w14:paraId="6DF37529"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Maggior autonomia nella decodificazione allo strumento dei vari aspetti della notazione musicale</w:t>
            </w:r>
          </w:p>
        </w:tc>
      </w:tr>
      <w:tr w:rsidR="000F1B8B" w:rsidRPr="000F1B8B" w14:paraId="1A8C215D" w14:textId="77777777">
        <w:tc>
          <w:tcPr>
            <w:tcW w:w="2086" w:type="dxa"/>
            <w:shd w:val="clear" w:color="auto" w:fill="92D050"/>
          </w:tcPr>
          <w:p w14:paraId="20E90E6C" w14:textId="77777777" w:rsidR="00054FC7" w:rsidRPr="000F1B8B" w:rsidRDefault="00E84EDE" w:rsidP="000F1B8B">
            <w:pPr>
              <w:jc w:val="both"/>
              <w:rPr>
                <w:rFonts w:ascii="Arial Narrow" w:eastAsia="Times New Roman" w:hAnsi="Arial Narrow" w:cs="Times New Roman"/>
                <w:b/>
              </w:rPr>
            </w:pPr>
            <w:r w:rsidRPr="000F1B8B">
              <w:rPr>
                <w:rFonts w:ascii="Arial Narrow" w:eastAsia="Arial Narrow" w:hAnsi="Arial Narrow" w:cs="Arial Narrow"/>
                <w:b/>
                <w:i/>
              </w:rPr>
              <w:t>Discipline</w:t>
            </w:r>
          </w:p>
        </w:tc>
        <w:tc>
          <w:tcPr>
            <w:tcW w:w="7542" w:type="dxa"/>
            <w:gridSpan w:val="5"/>
            <w:shd w:val="clear" w:color="auto" w:fill="92D050"/>
          </w:tcPr>
          <w:p w14:paraId="27DB139C" w14:textId="77777777" w:rsidR="00054FC7" w:rsidRPr="000F1B8B" w:rsidRDefault="00E84EDE" w:rsidP="000F1B8B">
            <w:pPr>
              <w:jc w:val="both"/>
              <w:rPr>
                <w:rFonts w:ascii="Arial Narrow" w:hAnsi="Arial Narrow"/>
                <w:i/>
              </w:rPr>
            </w:pPr>
            <w:r w:rsidRPr="000F1B8B">
              <w:rPr>
                <w:rFonts w:ascii="Arial Narrow" w:eastAsia="Arial Narrow" w:hAnsi="Arial Narrow" w:cs="Arial Narrow"/>
                <w:b/>
                <w:i/>
              </w:rPr>
              <w:t>Contenuti</w:t>
            </w:r>
          </w:p>
        </w:tc>
      </w:tr>
      <w:tr w:rsidR="000F1B8B" w:rsidRPr="000F1B8B" w14:paraId="5AD5B0E8" w14:textId="77777777">
        <w:tc>
          <w:tcPr>
            <w:tcW w:w="2086" w:type="dxa"/>
            <w:shd w:val="clear" w:color="auto" w:fill="auto"/>
          </w:tcPr>
          <w:p w14:paraId="0CE8B086"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lastRenderedPageBreak/>
              <w:t>Italiano</w:t>
            </w:r>
          </w:p>
        </w:tc>
        <w:tc>
          <w:tcPr>
            <w:tcW w:w="7542" w:type="dxa"/>
            <w:gridSpan w:val="5"/>
            <w:shd w:val="clear" w:color="auto" w:fill="auto"/>
          </w:tcPr>
          <w:p w14:paraId="55C8BFF2" w14:textId="2586FC44" w:rsidR="00054FC7" w:rsidRPr="000F1B8B" w:rsidRDefault="00E84EDE" w:rsidP="000F1B8B">
            <w:pPr>
              <w:jc w:val="both"/>
              <w:rPr>
                <w:rFonts w:ascii="Arial Narrow" w:hAnsi="Arial Narrow"/>
              </w:rPr>
            </w:pPr>
            <w:r w:rsidRPr="000F1B8B">
              <w:rPr>
                <w:rFonts w:ascii="Arial Narrow" w:eastAsia="Noto Sans Symbols" w:hAnsi="Arial Narrow" w:cs="Noto Sans Symbols"/>
              </w:rPr>
              <w:t xml:space="preserve"> </w:t>
            </w:r>
            <w:r w:rsidRPr="000F1B8B">
              <w:rPr>
                <w:rFonts w:ascii="Arial Narrow" w:hAnsi="Arial Narrow"/>
              </w:rPr>
              <w:t>La Dichiarazione dei Diritti del Fanciullo.</w:t>
            </w:r>
          </w:p>
          <w:p w14:paraId="11789AC2" w14:textId="0CC96727" w:rsidR="00054FC7" w:rsidRPr="000F1B8B" w:rsidRDefault="00E84EDE" w:rsidP="000F1B8B">
            <w:pPr>
              <w:jc w:val="both"/>
              <w:rPr>
                <w:rFonts w:ascii="Arial Narrow" w:eastAsia="Arial Narrow" w:hAnsi="Arial Narrow" w:cs="Arial Narrow"/>
                <w:b/>
                <w:i/>
              </w:rPr>
            </w:pPr>
            <w:r w:rsidRPr="000F1B8B">
              <w:rPr>
                <w:rFonts w:ascii="Arial Narrow" w:hAnsi="Arial Narrow"/>
              </w:rPr>
              <w:t>Lo sfruttamento minorile.</w:t>
            </w:r>
          </w:p>
        </w:tc>
      </w:tr>
      <w:tr w:rsidR="000F1B8B" w:rsidRPr="000F1B8B" w14:paraId="6C27004E" w14:textId="77777777">
        <w:tc>
          <w:tcPr>
            <w:tcW w:w="2086" w:type="dxa"/>
            <w:shd w:val="clear" w:color="auto" w:fill="auto"/>
          </w:tcPr>
          <w:p w14:paraId="52F0A978"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Storia</w:t>
            </w:r>
          </w:p>
        </w:tc>
        <w:tc>
          <w:tcPr>
            <w:tcW w:w="7542" w:type="dxa"/>
            <w:gridSpan w:val="5"/>
            <w:shd w:val="clear" w:color="auto" w:fill="auto"/>
          </w:tcPr>
          <w:p w14:paraId="75A23DBA" w14:textId="6B2CE972" w:rsidR="00054FC7" w:rsidRPr="000F1B8B" w:rsidRDefault="00E84EDE" w:rsidP="000F1B8B">
            <w:pPr>
              <w:jc w:val="both"/>
              <w:rPr>
                <w:rFonts w:ascii="Arial Narrow" w:eastAsia="Arial Narrow" w:hAnsi="Arial Narrow" w:cs="Arial Narrow"/>
                <w:b/>
                <w:i/>
              </w:rPr>
            </w:pPr>
            <w:r w:rsidRPr="000F1B8B">
              <w:rPr>
                <w:rFonts w:ascii="Arial Narrow" w:hAnsi="Arial Narrow"/>
              </w:rPr>
              <w:t>La Dichiarazione dei Diritti dell’Uomo.</w:t>
            </w:r>
          </w:p>
        </w:tc>
      </w:tr>
      <w:tr w:rsidR="000F1B8B" w:rsidRPr="000F1B8B" w14:paraId="5CDD6435" w14:textId="77777777">
        <w:tc>
          <w:tcPr>
            <w:tcW w:w="2086" w:type="dxa"/>
            <w:shd w:val="clear" w:color="auto" w:fill="auto"/>
          </w:tcPr>
          <w:p w14:paraId="2F43945E"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Geografia</w:t>
            </w:r>
          </w:p>
        </w:tc>
        <w:tc>
          <w:tcPr>
            <w:tcW w:w="7542" w:type="dxa"/>
            <w:gridSpan w:val="5"/>
            <w:shd w:val="clear" w:color="auto" w:fill="auto"/>
          </w:tcPr>
          <w:p w14:paraId="4E9FA081" w14:textId="42267E79" w:rsidR="00054FC7" w:rsidRPr="000F1B8B" w:rsidRDefault="00E84EDE" w:rsidP="000F1B8B">
            <w:pPr>
              <w:jc w:val="both"/>
              <w:rPr>
                <w:rFonts w:ascii="Arial Narrow" w:eastAsia="Arial Narrow" w:hAnsi="Arial Narrow" w:cs="Arial Narrow"/>
                <w:b/>
                <w:i/>
              </w:rPr>
            </w:pPr>
            <w:r w:rsidRPr="000F1B8B">
              <w:rPr>
                <w:rFonts w:ascii="Arial Narrow" w:hAnsi="Arial Narrow"/>
              </w:rPr>
              <w:t>La globalizzazione e i suoi rischi.</w:t>
            </w:r>
          </w:p>
        </w:tc>
      </w:tr>
      <w:tr w:rsidR="000F1B8B" w:rsidRPr="007E16D4" w14:paraId="0CE64F50" w14:textId="77777777">
        <w:tc>
          <w:tcPr>
            <w:tcW w:w="2086" w:type="dxa"/>
            <w:shd w:val="clear" w:color="auto" w:fill="auto"/>
          </w:tcPr>
          <w:p w14:paraId="345A1BF2"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Inglese</w:t>
            </w:r>
          </w:p>
        </w:tc>
        <w:tc>
          <w:tcPr>
            <w:tcW w:w="7542" w:type="dxa"/>
            <w:gridSpan w:val="5"/>
            <w:shd w:val="clear" w:color="auto" w:fill="auto"/>
          </w:tcPr>
          <w:p w14:paraId="1A7CC442" w14:textId="05B7F13F" w:rsidR="00E90169" w:rsidRPr="00D87AE1" w:rsidRDefault="00E90169" w:rsidP="00D87AE1">
            <w:pPr>
              <w:rPr>
                <w:rFonts w:ascii="Arial Narrow" w:eastAsia="Times New Roman" w:hAnsi="Arial Narrow" w:cs="Times New Roman"/>
                <w:lang w:val="en-GB"/>
              </w:rPr>
            </w:pPr>
            <w:r w:rsidRPr="00D87AE1">
              <w:rPr>
                <w:rFonts w:ascii="Arial Narrow" w:eastAsia="Times New Roman" w:hAnsi="Arial Narrow"/>
                <w:lang w:val="en-GB"/>
              </w:rPr>
              <w:t>Treasure our world and change it!</w:t>
            </w:r>
          </w:p>
          <w:p w14:paraId="3F81E527" w14:textId="4041E84F" w:rsidR="00E90169" w:rsidRPr="000F1B8B" w:rsidRDefault="00E90169" w:rsidP="00D87AE1">
            <w:pPr>
              <w:jc w:val="both"/>
              <w:textAlignment w:val="baseline"/>
              <w:rPr>
                <w:rFonts w:ascii="Arial Narrow" w:eastAsia="Times New Roman" w:hAnsi="Arial Narrow"/>
                <w:lang w:val="en-GB"/>
              </w:rPr>
            </w:pPr>
            <w:r w:rsidRPr="000F1B8B">
              <w:rPr>
                <w:rFonts w:ascii="Arial Narrow" w:eastAsia="Times New Roman" w:hAnsi="Arial Narrow"/>
                <w:lang w:val="en-GB"/>
              </w:rPr>
              <w:t>The Universal Declaration of Human Rights  </w:t>
            </w:r>
          </w:p>
          <w:p w14:paraId="55D5CF73" w14:textId="0A7B2E25" w:rsidR="00E90169" w:rsidRPr="00D87AE1" w:rsidRDefault="00E90169" w:rsidP="00D87AE1">
            <w:pPr>
              <w:jc w:val="both"/>
              <w:rPr>
                <w:rFonts w:ascii="Arial Narrow" w:eastAsia="Times New Roman" w:hAnsi="Arial Narrow" w:cs="Times New Roman"/>
                <w:lang w:val="en-GB"/>
              </w:rPr>
            </w:pPr>
            <w:r w:rsidRPr="000F1B8B">
              <w:rPr>
                <w:rFonts w:ascii="Arial Narrow" w:eastAsia="Times New Roman" w:hAnsi="Arial Narrow"/>
                <w:lang w:val="en-GB"/>
              </w:rPr>
              <w:t>The best environmental events in the world</w:t>
            </w:r>
          </w:p>
          <w:p w14:paraId="06844A6B" w14:textId="77777777" w:rsidR="00E90169" w:rsidRPr="000F1B8B" w:rsidRDefault="00E90169" w:rsidP="00D87AE1">
            <w:pPr>
              <w:jc w:val="both"/>
              <w:textAlignment w:val="baseline"/>
              <w:rPr>
                <w:rFonts w:ascii="Arial Narrow" w:eastAsia="Times New Roman" w:hAnsi="Arial Narrow"/>
                <w:lang w:val="en-GB"/>
              </w:rPr>
            </w:pPr>
            <w:r w:rsidRPr="000F1B8B">
              <w:rPr>
                <w:rFonts w:ascii="Arial Narrow" w:eastAsia="Times New Roman" w:hAnsi="Arial Narrow"/>
                <w:lang w:val="en-GB"/>
              </w:rPr>
              <w:t>Eco-friendly habits - The three R's: reduce, reuse and recycle</w:t>
            </w:r>
          </w:p>
          <w:p w14:paraId="7FEEF2D2" w14:textId="77777777" w:rsidR="00054FC7" w:rsidRPr="000F1B8B" w:rsidRDefault="00054FC7" w:rsidP="000F1B8B">
            <w:pPr>
              <w:jc w:val="both"/>
              <w:rPr>
                <w:rFonts w:ascii="Arial Narrow" w:eastAsia="Arial Narrow" w:hAnsi="Arial Narrow" w:cs="Arial Narrow"/>
                <w:b/>
                <w:i/>
                <w:lang w:val="en-GB"/>
              </w:rPr>
            </w:pPr>
          </w:p>
        </w:tc>
      </w:tr>
      <w:tr w:rsidR="000F1B8B" w:rsidRPr="000F1B8B" w14:paraId="1B461B0C" w14:textId="77777777">
        <w:tc>
          <w:tcPr>
            <w:tcW w:w="2086" w:type="dxa"/>
            <w:shd w:val="clear" w:color="auto" w:fill="auto"/>
          </w:tcPr>
          <w:p w14:paraId="7A7D6EA0"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Francese</w:t>
            </w:r>
          </w:p>
        </w:tc>
        <w:tc>
          <w:tcPr>
            <w:tcW w:w="7542" w:type="dxa"/>
            <w:gridSpan w:val="5"/>
            <w:shd w:val="clear" w:color="auto" w:fill="auto"/>
          </w:tcPr>
          <w:p w14:paraId="3909E3AA" w14:textId="77777777" w:rsidR="00054FC7" w:rsidRPr="000F1B8B" w:rsidRDefault="00E84EDE" w:rsidP="000F1B8B">
            <w:pPr>
              <w:jc w:val="both"/>
              <w:rPr>
                <w:rFonts w:ascii="Arial Narrow" w:eastAsia="Arial Narrow" w:hAnsi="Arial Narrow" w:cs="Arial Narrow"/>
              </w:rPr>
            </w:pPr>
            <w:r w:rsidRPr="000F1B8B">
              <w:rPr>
                <w:rFonts w:ascii="Arial Narrow" w:eastAsia="Arial Narrow" w:hAnsi="Arial Narrow" w:cs="Arial Narrow"/>
              </w:rPr>
              <w:t>Chanson: “Fragile”  (Soprano) sur les dangers d’Internet</w:t>
            </w:r>
          </w:p>
          <w:p w14:paraId="4B6FCE31" w14:textId="77777777" w:rsidR="00054FC7" w:rsidRPr="000F1B8B" w:rsidRDefault="00E84EDE" w:rsidP="000F1B8B">
            <w:pPr>
              <w:jc w:val="both"/>
              <w:rPr>
                <w:rFonts w:ascii="Arial Narrow" w:eastAsia="Arial Narrow" w:hAnsi="Arial Narrow" w:cs="Arial Narrow"/>
              </w:rPr>
            </w:pPr>
            <w:r w:rsidRPr="000F1B8B">
              <w:rPr>
                <w:rFonts w:ascii="Arial Narrow" w:eastAsia="Arial Narrow" w:hAnsi="Arial Narrow" w:cs="Arial Narrow"/>
              </w:rPr>
              <w:t>Non à la discrimination</w:t>
            </w:r>
          </w:p>
        </w:tc>
      </w:tr>
      <w:tr w:rsidR="000F1B8B" w:rsidRPr="000F1B8B" w14:paraId="66E4A651" w14:textId="77777777">
        <w:tc>
          <w:tcPr>
            <w:tcW w:w="2086" w:type="dxa"/>
            <w:shd w:val="clear" w:color="auto" w:fill="auto"/>
          </w:tcPr>
          <w:p w14:paraId="6B886EC1"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Matematica</w:t>
            </w:r>
          </w:p>
        </w:tc>
        <w:tc>
          <w:tcPr>
            <w:tcW w:w="7542" w:type="dxa"/>
            <w:gridSpan w:val="5"/>
            <w:shd w:val="clear" w:color="auto" w:fill="auto"/>
          </w:tcPr>
          <w:p w14:paraId="6C0DC252" w14:textId="77777777" w:rsidR="00054FC7" w:rsidRPr="000F1B8B" w:rsidRDefault="00E84EDE" w:rsidP="000F1B8B">
            <w:pPr>
              <w:jc w:val="both"/>
              <w:rPr>
                <w:rFonts w:ascii="Arial Narrow" w:hAnsi="Arial Narrow"/>
              </w:rPr>
            </w:pPr>
            <w:r w:rsidRPr="000F1B8B">
              <w:rPr>
                <w:rFonts w:ascii="Arial Narrow" w:hAnsi="Arial Narrow"/>
              </w:rPr>
              <w:t>Statistica e Probabilità.</w:t>
            </w:r>
          </w:p>
        </w:tc>
      </w:tr>
      <w:tr w:rsidR="000F1B8B" w:rsidRPr="000F1B8B" w14:paraId="3D386CE3" w14:textId="77777777">
        <w:tc>
          <w:tcPr>
            <w:tcW w:w="2086" w:type="dxa"/>
            <w:shd w:val="clear" w:color="auto" w:fill="auto"/>
          </w:tcPr>
          <w:p w14:paraId="6CCD6C3B"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Scienze</w:t>
            </w:r>
          </w:p>
        </w:tc>
        <w:tc>
          <w:tcPr>
            <w:tcW w:w="7542" w:type="dxa"/>
            <w:gridSpan w:val="5"/>
            <w:shd w:val="clear" w:color="auto" w:fill="auto"/>
          </w:tcPr>
          <w:p w14:paraId="1FBE0879" w14:textId="77777777" w:rsidR="00054FC7" w:rsidRPr="000F1B8B" w:rsidRDefault="00E84EDE" w:rsidP="000F1B8B">
            <w:pPr>
              <w:jc w:val="both"/>
              <w:rPr>
                <w:rFonts w:ascii="Arial Narrow" w:hAnsi="Arial Narrow"/>
              </w:rPr>
            </w:pPr>
            <w:r w:rsidRPr="000F1B8B">
              <w:rPr>
                <w:rFonts w:ascii="Arial Narrow" w:hAnsi="Arial Narrow"/>
              </w:rPr>
              <w:t>Energia rinnovabile e non rinnovabile. Promozione di azioni ecosostenibili.</w:t>
            </w:r>
          </w:p>
          <w:p w14:paraId="5857D94E" w14:textId="77777777" w:rsidR="00054FC7" w:rsidRPr="000F1B8B" w:rsidRDefault="00054FC7" w:rsidP="000F1B8B">
            <w:pPr>
              <w:jc w:val="both"/>
              <w:rPr>
                <w:rFonts w:ascii="Arial Narrow" w:hAnsi="Arial Narrow"/>
              </w:rPr>
            </w:pPr>
          </w:p>
        </w:tc>
      </w:tr>
      <w:tr w:rsidR="000F1B8B" w:rsidRPr="000F1B8B" w14:paraId="7C469495" w14:textId="77777777">
        <w:tc>
          <w:tcPr>
            <w:tcW w:w="2086" w:type="dxa"/>
            <w:shd w:val="clear" w:color="auto" w:fill="auto"/>
          </w:tcPr>
          <w:p w14:paraId="38B61B5B"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Tecnologia</w:t>
            </w:r>
          </w:p>
        </w:tc>
        <w:tc>
          <w:tcPr>
            <w:tcW w:w="7542" w:type="dxa"/>
            <w:gridSpan w:val="5"/>
            <w:shd w:val="clear" w:color="auto" w:fill="auto"/>
          </w:tcPr>
          <w:p w14:paraId="3D443233" w14:textId="77777777" w:rsidR="00054FC7" w:rsidRPr="000F1B8B" w:rsidRDefault="00E84EDE" w:rsidP="000F1B8B">
            <w:pPr>
              <w:jc w:val="both"/>
              <w:rPr>
                <w:rFonts w:ascii="Arial Narrow" w:hAnsi="Arial Narrow"/>
              </w:rPr>
            </w:pPr>
            <w:r w:rsidRPr="000F1B8B">
              <w:rPr>
                <w:rFonts w:ascii="Arial Narrow" w:hAnsi="Arial Narrow"/>
              </w:rPr>
              <w:t>Trasporti ed Energia. Internet sicuro e consapevole.</w:t>
            </w:r>
          </w:p>
        </w:tc>
      </w:tr>
      <w:tr w:rsidR="000F1B8B" w:rsidRPr="000F1B8B" w14:paraId="3DE4FFA6" w14:textId="77777777">
        <w:tc>
          <w:tcPr>
            <w:tcW w:w="2086" w:type="dxa"/>
            <w:shd w:val="clear" w:color="auto" w:fill="auto"/>
          </w:tcPr>
          <w:p w14:paraId="3ABF11F7"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Ed. Fisica</w:t>
            </w:r>
          </w:p>
        </w:tc>
        <w:tc>
          <w:tcPr>
            <w:tcW w:w="7542" w:type="dxa"/>
            <w:gridSpan w:val="5"/>
            <w:shd w:val="clear" w:color="auto" w:fill="auto"/>
          </w:tcPr>
          <w:p w14:paraId="4F20F1B1" w14:textId="77777777" w:rsidR="00054FC7" w:rsidRPr="000F1B8B" w:rsidRDefault="00E84EDE" w:rsidP="000F1B8B">
            <w:pPr>
              <w:jc w:val="both"/>
              <w:rPr>
                <w:rFonts w:ascii="Arial Narrow" w:hAnsi="Arial Narrow"/>
              </w:rPr>
            </w:pPr>
            <w:r w:rsidRPr="000F1B8B">
              <w:rPr>
                <w:rFonts w:ascii="Arial Narrow" w:hAnsi="Arial Narrow"/>
              </w:rPr>
              <w:t xml:space="preserve">Sport e legalità. No Fumo, Alcol e Droghe. </w:t>
            </w:r>
          </w:p>
        </w:tc>
      </w:tr>
      <w:tr w:rsidR="000F1B8B" w:rsidRPr="000F1B8B" w14:paraId="38375F63" w14:textId="77777777">
        <w:tc>
          <w:tcPr>
            <w:tcW w:w="2086" w:type="dxa"/>
            <w:shd w:val="clear" w:color="auto" w:fill="auto"/>
          </w:tcPr>
          <w:p w14:paraId="15304FCF"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Musica</w:t>
            </w:r>
          </w:p>
        </w:tc>
        <w:tc>
          <w:tcPr>
            <w:tcW w:w="7542" w:type="dxa"/>
            <w:gridSpan w:val="5"/>
            <w:shd w:val="clear" w:color="auto" w:fill="auto"/>
          </w:tcPr>
          <w:p w14:paraId="79727D21" w14:textId="77777777" w:rsidR="00054FC7" w:rsidRPr="000F1B8B" w:rsidRDefault="00E84EDE" w:rsidP="000F1B8B">
            <w:pPr>
              <w:jc w:val="both"/>
              <w:rPr>
                <w:rFonts w:ascii="Arial Narrow" w:hAnsi="Arial Narrow"/>
              </w:rPr>
            </w:pPr>
            <w:r w:rsidRPr="000F1B8B">
              <w:rPr>
                <w:rFonts w:ascii="Arial Narrow" w:hAnsi="Arial Narrow"/>
              </w:rPr>
              <w:t>Gli strumenti a percussione e altri strumenti</w:t>
            </w:r>
          </w:p>
        </w:tc>
      </w:tr>
      <w:tr w:rsidR="000F1B8B" w:rsidRPr="000F1B8B" w14:paraId="76596433" w14:textId="77777777">
        <w:tc>
          <w:tcPr>
            <w:tcW w:w="2086" w:type="dxa"/>
            <w:shd w:val="clear" w:color="auto" w:fill="auto"/>
          </w:tcPr>
          <w:p w14:paraId="3F53314E" w14:textId="77777777" w:rsidR="00054FC7" w:rsidRPr="000F1B8B" w:rsidRDefault="00E84EDE" w:rsidP="000F1B8B">
            <w:pPr>
              <w:ind w:firstLine="708"/>
              <w:jc w:val="both"/>
              <w:rPr>
                <w:rFonts w:ascii="Arial Narrow" w:eastAsia="Arial Narrow" w:hAnsi="Arial Narrow" w:cs="Arial Narrow"/>
                <w:b/>
                <w:i/>
              </w:rPr>
            </w:pPr>
            <w:r w:rsidRPr="000F1B8B">
              <w:rPr>
                <w:rFonts w:ascii="Arial Narrow" w:eastAsia="Arial Narrow" w:hAnsi="Arial Narrow" w:cs="Arial Narrow"/>
                <w:b/>
                <w:i/>
              </w:rPr>
              <w:t>Arte</w:t>
            </w:r>
          </w:p>
          <w:p w14:paraId="75975D17"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e Immagine</w:t>
            </w:r>
          </w:p>
        </w:tc>
        <w:tc>
          <w:tcPr>
            <w:tcW w:w="7542" w:type="dxa"/>
            <w:gridSpan w:val="5"/>
            <w:shd w:val="clear" w:color="auto" w:fill="auto"/>
          </w:tcPr>
          <w:p w14:paraId="4ADB40CD" w14:textId="77777777" w:rsidR="00054FC7" w:rsidRPr="000F1B8B" w:rsidRDefault="00E84EDE" w:rsidP="000F1B8B">
            <w:pPr>
              <w:jc w:val="both"/>
              <w:rPr>
                <w:rFonts w:ascii="Arial Narrow" w:hAnsi="Arial Narrow"/>
              </w:rPr>
            </w:pPr>
            <w:r w:rsidRPr="000F1B8B">
              <w:rPr>
                <w:rFonts w:ascii="Arial Narrow" w:hAnsi="Arial Narrow"/>
              </w:rPr>
              <w:t>Le Testimonianze del Passato da Amare e Custodire: Musei e Patrimonio.</w:t>
            </w:r>
          </w:p>
          <w:p w14:paraId="5851E5A4"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Tutela e valorizzazione nella legislazione italiana dei beni culturali: coordinate legislative.</w:t>
            </w:r>
          </w:p>
          <w:p w14:paraId="58E3B75E"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Patrimonio dell’Umanità UNESCO.</w:t>
            </w:r>
          </w:p>
          <w:p w14:paraId="32FE757B"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L’Agenda 2030 delle Nazioni Unite per lo sviluppo sostenibile e il patrimonio culturale. </w:t>
            </w:r>
          </w:p>
          <w:p w14:paraId="66EDAB79"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Il traffico illecito di beni culturali e i conflitti armati: due minacce per i beni culturali.</w:t>
            </w:r>
          </w:p>
          <w:p w14:paraId="46D83F36" w14:textId="77777777" w:rsidR="00054FC7" w:rsidRPr="000F1B8B" w:rsidRDefault="00E84EDE" w:rsidP="000F1B8B">
            <w:pPr>
              <w:jc w:val="both"/>
              <w:rPr>
                <w:rFonts w:ascii="Arial Narrow" w:eastAsia="Verdana" w:hAnsi="Arial Narrow" w:cs="Verdana"/>
              </w:rPr>
            </w:pPr>
            <w:r w:rsidRPr="000F1B8B">
              <w:rPr>
                <w:rFonts w:ascii="Arial Narrow" w:eastAsia="Verdana" w:hAnsi="Arial Narrow" w:cs="Verdana"/>
              </w:rPr>
              <w:t>Il patrimonio digitale. </w:t>
            </w:r>
          </w:p>
          <w:p w14:paraId="70FDD6ED" w14:textId="77777777" w:rsidR="00054FC7" w:rsidRPr="000F1B8B" w:rsidRDefault="00E84EDE" w:rsidP="000F1B8B">
            <w:pPr>
              <w:jc w:val="both"/>
              <w:rPr>
                <w:rFonts w:ascii="Arial Narrow" w:eastAsia="Verdana" w:hAnsi="Arial Narrow" w:cs="Verdana"/>
              </w:rPr>
            </w:pPr>
            <w:r w:rsidRPr="000F1B8B">
              <w:rPr>
                <w:rFonts w:ascii="Arial Narrow" w:hAnsi="Arial Narrow"/>
              </w:rPr>
              <w:t>Conoscere la funzione del museo.</w:t>
            </w:r>
          </w:p>
          <w:p w14:paraId="552B39E8" w14:textId="77777777" w:rsidR="00054FC7" w:rsidRPr="000F1B8B" w:rsidRDefault="00E84EDE" w:rsidP="000F1B8B">
            <w:pPr>
              <w:jc w:val="both"/>
              <w:rPr>
                <w:rFonts w:ascii="Arial Narrow" w:hAnsi="Arial Narrow"/>
              </w:rPr>
            </w:pPr>
            <w:r w:rsidRPr="000F1B8B">
              <w:rPr>
                <w:rFonts w:ascii="Arial Narrow" w:hAnsi="Arial Narrow"/>
              </w:rPr>
              <w:t>Riconoscere i diversi tipi di musei.</w:t>
            </w:r>
          </w:p>
        </w:tc>
      </w:tr>
      <w:tr w:rsidR="000F1B8B" w:rsidRPr="000F1B8B" w14:paraId="5566412D" w14:textId="77777777">
        <w:tc>
          <w:tcPr>
            <w:tcW w:w="2086" w:type="dxa"/>
            <w:shd w:val="clear" w:color="auto" w:fill="auto"/>
          </w:tcPr>
          <w:p w14:paraId="5E660072"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Religione</w:t>
            </w:r>
          </w:p>
        </w:tc>
        <w:tc>
          <w:tcPr>
            <w:tcW w:w="7542" w:type="dxa"/>
            <w:gridSpan w:val="5"/>
            <w:shd w:val="clear" w:color="auto" w:fill="auto"/>
          </w:tcPr>
          <w:p w14:paraId="0A2C0270" w14:textId="343C4843" w:rsidR="00054FC7" w:rsidRPr="000F1B8B" w:rsidRDefault="008B515D" w:rsidP="000F1B8B">
            <w:pPr>
              <w:jc w:val="both"/>
              <w:rPr>
                <w:rFonts w:ascii="Arial Narrow" w:eastAsia="Arial Narrow" w:hAnsi="Arial Narrow" w:cs="Arial Narrow"/>
                <w:bCs/>
                <w:iCs/>
              </w:rPr>
            </w:pPr>
            <w:r w:rsidRPr="000F1B8B">
              <w:rPr>
                <w:rFonts w:ascii="Arial Narrow" w:eastAsia="Arial Narrow" w:hAnsi="Arial Narrow" w:cs="Arial Narrow"/>
                <w:bCs/>
                <w:iCs/>
              </w:rPr>
              <w:t>Enciclica “Laudato si”. Salmo 8</w:t>
            </w:r>
          </w:p>
        </w:tc>
      </w:tr>
      <w:tr w:rsidR="000F1B8B" w:rsidRPr="000F1B8B" w14:paraId="5CED283A" w14:textId="77777777">
        <w:tc>
          <w:tcPr>
            <w:tcW w:w="2086" w:type="dxa"/>
            <w:shd w:val="clear" w:color="auto" w:fill="auto"/>
          </w:tcPr>
          <w:p w14:paraId="4EDF47EB"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Strumento</w:t>
            </w:r>
          </w:p>
        </w:tc>
        <w:tc>
          <w:tcPr>
            <w:tcW w:w="7542" w:type="dxa"/>
            <w:gridSpan w:val="5"/>
            <w:shd w:val="clear" w:color="auto" w:fill="auto"/>
          </w:tcPr>
          <w:p w14:paraId="66D6E3C7" w14:textId="77777777" w:rsidR="00054FC7" w:rsidRPr="000F1B8B" w:rsidRDefault="00E84EDE" w:rsidP="000F1B8B">
            <w:pPr>
              <w:jc w:val="both"/>
              <w:rPr>
                <w:rFonts w:ascii="Arial Narrow" w:eastAsia="Arial Narrow" w:hAnsi="Arial Narrow" w:cs="Arial Narrow"/>
                <w:i/>
              </w:rPr>
            </w:pPr>
            <w:bookmarkStart w:id="0" w:name="_gjdgxs" w:colFirst="0" w:colLast="0"/>
            <w:bookmarkEnd w:id="0"/>
            <w:r w:rsidRPr="000F1B8B">
              <w:rPr>
                <w:rFonts w:ascii="Arial Narrow" w:eastAsia="Arial Narrow" w:hAnsi="Arial Narrow" w:cs="Arial Narrow"/>
                <w:i/>
              </w:rPr>
              <w:t>La struttura musicale dell’Inno di Mameli.</w:t>
            </w:r>
          </w:p>
        </w:tc>
      </w:tr>
      <w:tr w:rsidR="000F1B8B" w:rsidRPr="000F1B8B" w14:paraId="4F1CFC9B" w14:textId="77777777">
        <w:tc>
          <w:tcPr>
            <w:tcW w:w="2086" w:type="dxa"/>
            <w:shd w:val="clear" w:color="auto" w:fill="92D050"/>
          </w:tcPr>
          <w:p w14:paraId="1A657BF8" w14:textId="77777777" w:rsidR="00054FC7" w:rsidRPr="000F1B8B" w:rsidRDefault="00E84EDE" w:rsidP="000F1B8B">
            <w:pPr>
              <w:jc w:val="both"/>
              <w:rPr>
                <w:rFonts w:ascii="Arial Narrow" w:eastAsia="Times New Roman" w:hAnsi="Arial Narrow" w:cs="Times New Roman"/>
                <w:b/>
              </w:rPr>
            </w:pPr>
            <w:r w:rsidRPr="000F1B8B">
              <w:rPr>
                <w:rFonts w:ascii="Arial Narrow" w:eastAsia="Arial Narrow" w:hAnsi="Arial Narrow" w:cs="Arial Narrow"/>
                <w:b/>
                <w:i/>
              </w:rPr>
              <w:t>Destinatari</w:t>
            </w:r>
          </w:p>
        </w:tc>
        <w:tc>
          <w:tcPr>
            <w:tcW w:w="7542" w:type="dxa"/>
            <w:gridSpan w:val="5"/>
          </w:tcPr>
          <w:p w14:paraId="4251970F" w14:textId="77777777" w:rsidR="00054FC7" w:rsidRPr="000F1B8B" w:rsidRDefault="00E84EDE" w:rsidP="000F1B8B">
            <w:pPr>
              <w:jc w:val="both"/>
              <w:rPr>
                <w:rFonts w:ascii="Arial Narrow" w:hAnsi="Arial Narrow"/>
                <w:i/>
              </w:rPr>
            </w:pPr>
            <w:r w:rsidRPr="000F1B8B">
              <w:rPr>
                <w:rFonts w:ascii="Arial Narrow" w:hAnsi="Arial Narrow"/>
                <w:i/>
              </w:rPr>
              <w:t>Alunni delle classi terze.</w:t>
            </w:r>
          </w:p>
        </w:tc>
      </w:tr>
      <w:tr w:rsidR="000F1B8B" w:rsidRPr="000F1B8B" w14:paraId="3FAC978E" w14:textId="77777777">
        <w:tc>
          <w:tcPr>
            <w:tcW w:w="2086" w:type="dxa"/>
            <w:shd w:val="clear" w:color="auto" w:fill="92D050"/>
          </w:tcPr>
          <w:p w14:paraId="26139E34"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Tempi</w:t>
            </w:r>
          </w:p>
        </w:tc>
        <w:tc>
          <w:tcPr>
            <w:tcW w:w="7542" w:type="dxa"/>
            <w:gridSpan w:val="5"/>
          </w:tcPr>
          <w:p w14:paraId="59A8E6D6" w14:textId="77777777" w:rsidR="00054FC7" w:rsidRPr="000F1B8B" w:rsidRDefault="00E84EDE" w:rsidP="000F1B8B">
            <w:pPr>
              <w:jc w:val="both"/>
              <w:rPr>
                <w:rFonts w:ascii="Arial Narrow" w:hAnsi="Arial Narrow"/>
                <w:i/>
              </w:rPr>
            </w:pPr>
            <w:r w:rsidRPr="000F1B8B">
              <w:rPr>
                <w:rFonts w:ascii="Arial Narrow" w:hAnsi="Arial Narrow"/>
                <w:i/>
              </w:rPr>
              <w:t>Primo e secondo quadrimestre.</w:t>
            </w:r>
          </w:p>
        </w:tc>
      </w:tr>
      <w:tr w:rsidR="000F1B8B" w:rsidRPr="000F1B8B" w14:paraId="328B5E07" w14:textId="77777777">
        <w:tc>
          <w:tcPr>
            <w:tcW w:w="2086" w:type="dxa"/>
            <w:shd w:val="clear" w:color="auto" w:fill="92D050"/>
          </w:tcPr>
          <w:p w14:paraId="5B3EE712" w14:textId="77777777" w:rsidR="00054FC7" w:rsidRPr="000F1B8B" w:rsidRDefault="00054FC7" w:rsidP="000F1B8B">
            <w:pPr>
              <w:jc w:val="both"/>
              <w:rPr>
                <w:rFonts w:ascii="Arial Narrow" w:eastAsia="Arial Narrow" w:hAnsi="Arial Narrow" w:cs="Arial Narrow"/>
                <w:b/>
                <w:i/>
              </w:rPr>
            </w:pPr>
          </w:p>
          <w:p w14:paraId="17337821" w14:textId="77777777" w:rsidR="00054FC7" w:rsidRPr="000F1B8B" w:rsidRDefault="00054FC7" w:rsidP="000F1B8B">
            <w:pPr>
              <w:jc w:val="both"/>
              <w:rPr>
                <w:rFonts w:ascii="Arial Narrow" w:eastAsia="Arial Narrow" w:hAnsi="Arial Narrow" w:cs="Arial Narrow"/>
                <w:b/>
                <w:i/>
              </w:rPr>
            </w:pPr>
          </w:p>
          <w:p w14:paraId="2C94549E" w14:textId="77777777" w:rsidR="00054FC7" w:rsidRPr="000F1B8B" w:rsidRDefault="00054FC7" w:rsidP="000F1B8B">
            <w:pPr>
              <w:jc w:val="both"/>
              <w:rPr>
                <w:rFonts w:ascii="Arial Narrow" w:eastAsia="Arial Narrow" w:hAnsi="Arial Narrow" w:cs="Arial Narrow"/>
                <w:b/>
                <w:i/>
              </w:rPr>
            </w:pPr>
          </w:p>
          <w:p w14:paraId="517F07F1" w14:textId="77777777" w:rsidR="00054FC7" w:rsidRPr="000F1B8B" w:rsidRDefault="00054FC7" w:rsidP="000F1B8B">
            <w:pPr>
              <w:jc w:val="both"/>
              <w:rPr>
                <w:rFonts w:ascii="Arial Narrow" w:eastAsia="Arial Narrow" w:hAnsi="Arial Narrow" w:cs="Arial Narrow"/>
                <w:b/>
                <w:i/>
              </w:rPr>
            </w:pPr>
          </w:p>
          <w:p w14:paraId="11607A87" w14:textId="77777777" w:rsidR="00054FC7" w:rsidRPr="000F1B8B" w:rsidRDefault="00054FC7" w:rsidP="000F1B8B">
            <w:pPr>
              <w:jc w:val="both"/>
              <w:rPr>
                <w:rFonts w:ascii="Arial Narrow" w:eastAsia="Arial Narrow" w:hAnsi="Arial Narrow" w:cs="Arial Narrow"/>
                <w:b/>
                <w:i/>
              </w:rPr>
            </w:pPr>
          </w:p>
          <w:p w14:paraId="3D493594" w14:textId="77777777" w:rsidR="00054FC7" w:rsidRPr="000F1B8B" w:rsidRDefault="00054FC7" w:rsidP="000F1B8B">
            <w:pPr>
              <w:jc w:val="both"/>
              <w:rPr>
                <w:rFonts w:ascii="Arial Narrow" w:eastAsia="Arial Narrow" w:hAnsi="Arial Narrow" w:cs="Arial Narrow"/>
                <w:b/>
                <w:i/>
              </w:rPr>
            </w:pPr>
          </w:p>
          <w:p w14:paraId="3C9952DF" w14:textId="77777777" w:rsidR="00054FC7" w:rsidRPr="000F1B8B" w:rsidRDefault="00054FC7" w:rsidP="000F1B8B">
            <w:pPr>
              <w:jc w:val="both"/>
              <w:rPr>
                <w:rFonts w:ascii="Arial Narrow" w:eastAsia="Arial Narrow" w:hAnsi="Arial Narrow" w:cs="Arial Narrow"/>
                <w:b/>
                <w:i/>
              </w:rPr>
            </w:pPr>
          </w:p>
          <w:p w14:paraId="610D0243" w14:textId="77777777" w:rsidR="00054FC7" w:rsidRPr="000F1B8B" w:rsidRDefault="00054FC7" w:rsidP="000F1B8B">
            <w:pPr>
              <w:jc w:val="both"/>
              <w:rPr>
                <w:rFonts w:ascii="Arial Narrow" w:eastAsia="Arial Narrow" w:hAnsi="Arial Narrow" w:cs="Arial Narrow"/>
                <w:b/>
                <w:i/>
              </w:rPr>
            </w:pPr>
          </w:p>
          <w:p w14:paraId="4B1CA898" w14:textId="77777777" w:rsidR="00054FC7" w:rsidRPr="000F1B8B" w:rsidRDefault="00054FC7" w:rsidP="000F1B8B">
            <w:pPr>
              <w:jc w:val="both"/>
              <w:rPr>
                <w:rFonts w:ascii="Arial Narrow" w:eastAsia="Arial Narrow" w:hAnsi="Arial Narrow" w:cs="Arial Narrow"/>
                <w:b/>
                <w:i/>
              </w:rPr>
            </w:pPr>
          </w:p>
          <w:p w14:paraId="257CAA69" w14:textId="77777777" w:rsidR="00054FC7" w:rsidRPr="000F1B8B" w:rsidRDefault="00054FC7" w:rsidP="000F1B8B">
            <w:pPr>
              <w:jc w:val="both"/>
              <w:rPr>
                <w:rFonts w:ascii="Arial Narrow" w:eastAsia="Arial Narrow" w:hAnsi="Arial Narrow" w:cs="Arial Narrow"/>
                <w:b/>
                <w:i/>
              </w:rPr>
            </w:pPr>
          </w:p>
          <w:p w14:paraId="3AA233CB"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Attività</w:t>
            </w:r>
          </w:p>
        </w:tc>
        <w:tc>
          <w:tcPr>
            <w:tcW w:w="3777" w:type="dxa"/>
            <w:gridSpan w:val="3"/>
          </w:tcPr>
          <w:p w14:paraId="7BA9CEAE" w14:textId="77777777" w:rsidR="00054FC7" w:rsidRPr="000F1B8B" w:rsidRDefault="00E84EDE" w:rsidP="000F1B8B">
            <w:pPr>
              <w:keepNext/>
              <w:keepLines/>
              <w:spacing w:line="259" w:lineRule="auto"/>
              <w:jc w:val="both"/>
              <w:rPr>
                <w:rFonts w:ascii="Arial Narrow" w:eastAsia="Arial Narrow" w:hAnsi="Arial Narrow" w:cs="Arial Narrow"/>
                <w:b/>
                <w:i/>
              </w:rPr>
            </w:pPr>
            <w:r w:rsidRPr="000F1B8B">
              <w:rPr>
                <w:rFonts w:ascii="Arial Narrow" w:eastAsia="Arial" w:hAnsi="Arial Narrow" w:cs="Arial"/>
                <w:b/>
                <w:i/>
              </w:rPr>
              <w:t>1.</w:t>
            </w:r>
            <w:r w:rsidRPr="000F1B8B">
              <w:rPr>
                <w:rFonts w:ascii="Arial Narrow" w:eastAsia="Arial Narrow" w:hAnsi="Arial Narrow" w:cs="Arial Narrow"/>
                <w:b/>
                <w:i/>
              </w:rPr>
              <w:t>Didattica Digitale Integrata di supporto alle attività in presenza</w:t>
            </w:r>
          </w:p>
          <w:p w14:paraId="3C6AE48B"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 xml:space="preserve">Attività in presenza/asincrone: </w:t>
            </w:r>
          </w:p>
          <w:p w14:paraId="6BCE81BC" w14:textId="77777777" w:rsidR="00054FC7" w:rsidRPr="000F1B8B" w:rsidRDefault="00E84EDE" w:rsidP="000F1B8B">
            <w:pPr>
              <w:numPr>
                <w:ilvl w:val="0"/>
                <w:numId w:val="1"/>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Indagine sulle preconoscenze.</w:t>
            </w:r>
          </w:p>
          <w:p w14:paraId="6C53EFF2" w14:textId="77777777" w:rsidR="00054FC7" w:rsidRPr="000F1B8B" w:rsidRDefault="00E84EDE" w:rsidP="000F1B8B">
            <w:pPr>
              <w:numPr>
                <w:ilvl w:val="0"/>
                <w:numId w:val="1"/>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Introduzione agli argomenti con braingstorming.</w:t>
            </w:r>
          </w:p>
          <w:p w14:paraId="6B29116B" w14:textId="77777777" w:rsidR="00054FC7" w:rsidRPr="000F1B8B" w:rsidRDefault="00E84EDE" w:rsidP="000F1B8B">
            <w:pPr>
              <w:numPr>
                <w:ilvl w:val="0"/>
                <w:numId w:val="1"/>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 xml:space="preserve">Lezione frontale </w:t>
            </w:r>
          </w:p>
          <w:p w14:paraId="218E357A" w14:textId="62C00D5D" w:rsidR="00054FC7" w:rsidRPr="000F1B8B" w:rsidRDefault="00E84EDE" w:rsidP="000F1B8B">
            <w:pPr>
              <w:numPr>
                <w:ilvl w:val="0"/>
                <w:numId w:val="1"/>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 xml:space="preserve">Attività tramite l'utilizzo delle App relative alla piattaforma </w:t>
            </w:r>
            <w:r w:rsidR="00FA4273" w:rsidRPr="000F1B8B">
              <w:rPr>
                <w:rFonts w:ascii="Arial Narrow" w:hAnsi="Arial Narrow" w:cs="Arial"/>
                <w:bCs/>
              </w:rPr>
              <w:t>Google Workspace for Education</w:t>
            </w:r>
            <w:r w:rsidRPr="000F1B8B">
              <w:rPr>
                <w:rFonts w:ascii="Arial Narrow" w:eastAsia="Arial Narrow" w:hAnsi="Arial Narrow" w:cs="Arial Narrow"/>
                <w:i/>
              </w:rPr>
              <w:t xml:space="preserve"> e registro elettronico Nuvola. Tali attività prevedono la creazione e la gestione di compiti e di materiali digitali. L’utilizzo di Google Drive, come sistema cloud, servirà per il tracciamento e la gestione automatica dei materiali didattici e dei compiti.</w:t>
            </w:r>
          </w:p>
          <w:p w14:paraId="67A649AE" w14:textId="77777777" w:rsidR="00054FC7" w:rsidRPr="000F1B8B" w:rsidRDefault="00054FC7" w:rsidP="000F1B8B">
            <w:pPr>
              <w:pBdr>
                <w:top w:val="nil"/>
                <w:left w:val="nil"/>
                <w:bottom w:val="nil"/>
                <w:right w:val="nil"/>
                <w:between w:val="nil"/>
              </w:pBdr>
              <w:spacing w:after="200" w:line="276" w:lineRule="auto"/>
              <w:ind w:left="720"/>
              <w:jc w:val="both"/>
              <w:rPr>
                <w:rFonts w:ascii="Arial Narrow" w:eastAsia="Arial Narrow" w:hAnsi="Arial Narrow" w:cs="Arial Narrow"/>
                <w:i/>
              </w:rPr>
            </w:pPr>
          </w:p>
          <w:p w14:paraId="71659989" w14:textId="77777777" w:rsidR="00054FC7" w:rsidRPr="000F1B8B" w:rsidRDefault="00E84EDE" w:rsidP="000F1B8B">
            <w:pPr>
              <w:keepNext/>
              <w:keepLines/>
              <w:spacing w:line="259" w:lineRule="auto"/>
              <w:jc w:val="both"/>
              <w:rPr>
                <w:rFonts w:ascii="Arial Narrow" w:eastAsia="Arial Narrow" w:hAnsi="Arial Narrow" w:cs="Arial Narrow"/>
                <w:b/>
                <w:i/>
              </w:rPr>
            </w:pPr>
            <w:r w:rsidRPr="000F1B8B">
              <w:rPr>
                <w:rFonts w:ascii="Arial Narrow" w:eastAsia="Arial Narrow" w:hAnsi="Arial Narrow" w:cs="Arial Narrow"/>
                <w:b/>
                <w:i/>
              </w:rPr>
              <w:t>2</w:t>
            </w:r>
            <w:r w:rsidRPr="000F1B8B">
              <w:rPr>
                <w:rFonts w:ascii="Arial Narrow" w:eastAsia="Arial Narrow" w:hAnsi="Arial Narrow" w:cs="Arial Narrow"/>
                <w:i/>
              </w:rPr>
              <w:t xml:space="preserve">. </w:t>
            </w:r>
            <w:r w:rsidRPr="000F1B8B">
              <w:rPr>
                <w:rFonts w:ascii="Arial Narrow" w:eastAsia="Arial Narrow" w:hAnsi="Arial Narrow" w:cs="Arial Narrow"/>
                <w:b/>
                <w:i/>
              </w:rPr>
              <w:t xml:space="preserve">Didattica Digitale Integrata Sostitutiva </w:t>
            </w:r>
          </w:p>
          <w:p w14:paraId="61C00A3D"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Attività sincrone/asincrona:</w:t>
            </w:r>
          </w:p>
          <w:p w14:paraId="1F55AE8A" w14:textId="5C0A1C33" w:rsidR="00054FC7" w:rsidRPr="000F1B8B" w:rsidRDefault="00E84EDE" w:rsidP="000F1B8B">
            <w:pPr>
              <w:numPr>
                <w:ilvl w:val="0"/>
                <w:numId w:val="1"/>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 xml:space="preserve">videolezione rivolte all’intero gruppo classe e/o gruppi di alunni, </w:t>
            </w:r>
            <w:r w:rsidRPr="000F1B8B">
              <w:rPr>
                <w:rFonts w:ascii="Arial Narrow" w:eastAsia="Arial Narrow" w:hAnsi="Arial Narrow" w:cs="Arial Narrow"/>
                <w:i/>
              </w:rPr>
              <w:lastRenderedPageBreak/>
              <w:t xml:space="preserve">programmate nell’ambito dell’orario settimanale, tramite  l'utilizzo delle App relative alla piattaforma </w:t>
            </w:r>
            <w:r w:rsidR="00FA4273" w:rsidRPr="000F1B8B">
              <w:rPr>
                <w:rFonts w:ascii="Arial Narrow" w:hAnsi="Arial Narrow" w:cs="Arial"/>
                <w:bCs/>
              </w:rPr>
              <w:t>Google Workspace for Education</w:t>
            </w:r>
            <w:r w:rsidR="00FA4273" w:rsidRPr="000F1B8B">
              <w:rPr>
                <w:rFonts w:ascii="Arial Narrow" w:eastAsia="Arial Narrow" w:hAnsi="Arial Narrow" w:cs="Arial Narrow"/>
                <w:i/>
              </w:rPr>
              <w:t xml:space="preserve"> </w:t>
            </w:r>
            <w:r w:rsidRPr="000F1B8B">
              <w:rPr>
                <w:rFonts w:ascii="Arial Narrow" w:eastAsia="Arial Narrow" w:hAnsi="Arial Narrow" w:cs="Arial Narrow"/>
                <w:i/>
              </w:rPr>
              <w:t>e registro elettronico Nuvola.</w:t>
            </w:r>
          </w:p>
          <w:p w14:paraId="35159895" w14:textId="77777777" w:rsidR="00054FC7" w:rsidRPr="000F1B8B" w:rsidRDefault="00E84EDE" w:rsidP="000F1B8B">
            <w:pPr>
              <w:numPr>
                <w:ilvl w:val="0"/>
                <w:numId w:val="1"/>
              </w:numPr>
              <w:pBdr>
                <w:top w:val="nil"/>
                <w:left w:val="nil"/>
                <w:bottom w:val="nil"/>
                <w:right w:val="nil"/>
                <w:between w:val="nil"/>
              </w:pBdr>
              <w:spacing w:after="200" w:line="276" w:lineRule="auto"/>
              <w:jc w:val="both"/>
              <w:rPr>
                <w:rFonts w:ascii="Arial Narrow" w:hAnsi="Arial Narrow"/>
                <w:i/>
              </w:rPr>
            </w:pPr>
            <w:r w:rsidRPr="000F1B8B">
              <w:rPr>
                <w:rFonts w:ascii="Arial Narrow" w:eastAsia="Arial Narrow" w:hAnsi="Arial Narrow" w:cs="Arial Narrow"/>
                <w:i/>
              </w:rPr>
              <w:t>Attività svolte con strumenti sincroni connessi ai libri di testo in adozione.</w:t>
            </w:r>
          </w:p>
        </w:tc>
        <w:tc>
          <w:tcPr>
            <w:tcW w:w="3765" w:type="dxa"/>
            <w:gridSpan w:val="2"/>
          </w:tcPr>
          <w:p w14:paraId="188B6BAA" w14:textId="77777777" w:rsidR="00054FC7" w:rsidRPr="000F1B8B" w:rsidRDefault="00E84EDE" w:rsidP="000F1B8B">
            <w:pPr>
              <w:jc w:val="both"/>
              <w:rPr>
                <w:rFonts w:ascii="Arial Narrow" w:eastAsia="Times New Roman" w:hAnsi="Arial Narrow" w:cs="Times New Roman"/>
                <w:b/>
                <w:i/>
              </w:rPr>
            </w:pPr>
            <w:r w:rsidRPr="000F1B8B">
              <w:rPr>
                <w:rFonts w:ascii="Arial Narrow" w:eastAsia="Times New Roman" w:hAnsi="Arial Narrow" w:cs="Times New Roman"/>
                <w:b/>
                <w:i/>
              </w:rPr>
              <w:lastRenderedPageBreak/>
              <w:t>Attività di recupero e potenziamento</w:t>
            </w:r>
          </w:p>
          <w:p w14:paraId="37AE22F0" w14:textId="77777777" w:rsidR="00054FC7" w:rsidRPr="000F1B8B" w:rsidRDefault="00E84EDE" w:rsidP="000F1B8B">
            <w:pPr>
              <w:numPr>
                <w:ilvl w:val="0"/>
                <w:numId w:val="2"/>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Semplificazione dei contenuti.</w:t>
            </w:r>
          </w:p>
          <w:p w14:paraId="2E7F2449" w14:textId="77777777" w:rsidR="00054FC7" w:rsidRPr="000F1B8B" w:rsidRDefault="00E84EDE" w:rsidP="000F1B8B">
            <w:pPr>
              <w:numPr>
                <w:ilvl w:val="0"/>
                <w:numId w:val="2"/>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Reiterazione degli interventi didattici.</w:t>
            </w:r>
          </w:p>
          <w:p w14:paraId="5E9FC8DA" w14:textId="77777777" w:rsidR="00054FC7" w:rsidRPr="000F1B8B" w:rsidRDefault="00E84EDE" w:rsidP="000F1B8B">
            <w:pPr>
              <w:numPr>
                <w:ilvl w:val="0"/>
                <w:numId w:val="2"/>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Audio lezione descrittiva degli errori generalizzati evidenziati negli elaborati degli alunni.</w:t>
            </w:r>
          </w:p>
          <w:p w14:paraId="32E94636" w14:textId="77777777" w:rsidR="00054FC7" w:rsidRPr="000F1B8B" w:rsidRDefault="00E84EDE" w:rsidP="000F1B8B">
            <w:pPr>
              <w:numPr>
                <w:ilvl w:val="0"/>
                <w:numId w:val="2"/>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Esercizi guidati strutturati e /o semistrutturati.</w:t>
            </w:r>
          </w:p>
          <w:p w14:paraId="3A37587D" w14:textId="77777777" w:rsidR="00054FC7" w:rsidRPr="000F1B8B" w:rsidRDefault="00E84EDE" w:rsidP="000F1B8B">
            <w:pPr>
              <w:numPr>
                <w:ilvl w:val="0"/>
                <w:numId w:val="2"/>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Rielaborazione dei contenuti.</w:t>
            </w:r>
          </w:p>
          <w:p w14:paraId="784A8933" w14:textId="77777777" w:rsidR="00054FC7" w:rsidRPr="000F1B8B" w:rsidRDefault="00E84EDE" w:rsidP="000F1B8B">
            <w:pPr>
              <w:numPr>
                <w:ilvl w:val="0"/>
                <w:numId w:val="2"/>
              </w:numPr>
              <w:pBdr>
                <w:top w:val="nil"/>
                <w:left w:val="nil"/>
                <w:bottom w:val="nil"/>
                <w:right w:val="nil"/>
                <w:between w:val="nil"/>
              </w:pBdr>
              <w:spacing w:line="276" w:lineRule="auto"/>
              <w:jc w:val="both"/>
              <w:rPr>
                <w:rFonts w:ascii="Arial Narrow" w:hAnsi="Arial Narrow"/>
                <w:i/>
              </w:rPr>
            </w:pPr>
            <w:r w:rsidRPr="000F1B8B">
              <w:rPr>
                <w:rFonts w:ascii="Arial Narrow" w:eastAsia="Arial Narrow" w:hAnsi="Arial Narrow" w:cs="Arial Narrow"/>
                <w:i/>
              </w:rPr>
              <w:t>Ricerche individuali.</w:t>
            </w:r>
          </w:p>
          <w:p w14:paraId="5E7E68E7" w14:textId="77777777" w:rsidR="00054FC7" w:rsidRPr="000F1B8B" w:rsidRDefault="00E84EDE" w:rsidP="000F1B8B">
            <w:pPr>
              <w:numPr>
                <w:ilvl w:val="0"/>
                <w:numId w:val="2"/>
              </w:numPr>
              <w:pBdr>
                <w:top w:val="nil"/>
                <w:left w:val="nil"/>
                <w:bottom w:val="nil"/>
                <w:right w:val="nil"/>
                <w:between w:val="nil"/>
              </w:pBdr>
              <w:spacing w:after="200" w:line="276" w:lineRule="auto"/>
              <w:jc w:val="both"/>
              <w:rPr>
                <w:rFonts w:ascii="Arial Narrow" w:hAnsi="Arial Narrow"/>
                <w:i/>
              </w:rPr>
            </w:pPr>
            <w:r w:rsidRPr="000F1B8B">
              <w:rPr>
                <w:rFonts w:ascii="Arial Narrow" w:eastAsia="Arial Narrow" w:hAnsi="Arial Narrow" w:cs="Arial Narrow"/>
                <w:i/>
              </w:rPr>
              <w:t>Lettura di testi extrascolastici e attività di ricerca sul web</w:t>
            </w:r>
          </w:p>
        </w:tc>
      </w:tr>
      <w:tr w:rsidR="000F1B8B" w:rsidRPr="007E16D4" w14:paraId="12B08467" w14:textId="77777777">
        <w:tc>
          <w:tcPr>
            <w:tcW w:w="2086" w:type="dxa"/>
            <w:shd w:val="clear" w:color="auto" w:fill="92D050"/>
          </w:tcPr>
          <w:p w14:paraId="27A312E7" w14:textId="77777777" w:rsidR="00054FC7" w:rsidRPr="000F1B8B" w:rsidRDefault="00054FC7" w:rsidP="000F1B8B">
            <w:pPr>
              <w:jc w:val="both"/>
              <w:rPr>
                <w:rFonts w:ascii="Arial Narrow" w:eastAsia="Arial Narrow" w:hAnsi="Arial Narrow" w:cs="Arial Narrow"/>
                <w:b/>
                <w:i/>
              </w:rPr>
            </w:pPr>
          </w:p>
          <w:p w14:paraId="3618F206" w14:textId="77777777" w:rsidR="00054FC7" w:rsidRPr="000F1B8B" w:rsidRDefault="00054FC7" w:rsidP="000F1B8B">
            <w:pPr>
              <w:jc w:val="both"/>
              <w:rPr>
                <w:rFonts w:ascii="Arial Narrow" w:eastAsia="Arial Narrow" w:hAnsi="Arial Narrow" w:cs="Arial Narrow"/>
                <w:b/>
                <w:i/>
              </w:rPr>
            </w:pPr>
          </w:p>
          <w:p w14:paraId="76099C4E" w14:textId="77777777" w:rsidR="00054FC7" w:rsidRPr="000F1B8B" w:rsidRDefault="00054FC7" w:rsidP="000F1B8B">
            <w:pPr>
              <w:jc w:val="both"/>
              <w:rPr>
                <w:rFonts w:ascii="Arial Narrow" w:eastAsia="Arial Narrow" w:hAnsi="Arial Narrow" w:cs="Arial Narrow"/>
                <w:b/>
                <w:i/>
              </w:rPr>
            </w:pPr>
          </w:p>
          <w:p w14:paraId="69BE4B27" w14:textId="77777777" w:rsidR="00054FC7" w:rsidRPr="000F1B8B" w:rsidRDefault="00054FC7" w:rsidP="000F1B8B">
            <w:pPr>
              <w:jc w:val="both"/>
              <w:rPr>
                <w:rFonts w:ascii="Arial Narrow" w:eastAsia="Arial Narrow" w:hAnsi="Arial Narrow" w:cs="Arial Narrow"/>
                <w:b/>
                <w:i/>
              </w:rPr>
            </w:pPr>
          </w:p>
          <w:p w14:paraId="445609E2" w14:textId="77777777" w:rsidR="00054FC7" w:rsidRPr="000F1B8B" w:rsidRDefault="00054FC7" w:rsidP="000F1B8B">
            <w:pPr>
              <w:jc w:val="both"/>
              <w:rPr>
                <w:rFonts w:ascii="Arial Narrow" w:eastAsia="Arial Narrow" w:hAnsi="Arial Narrow" w:cs="Arial Narrow"/>
                <w:b/>
                <w:i/>
              </w:rPr>
            </w:pPr>
          </w:p>
          <w:p w14:paraId="33C60077" w14:textId="77777777" w:rsidR="00054FC7" w:rsidRPr="000F1B8B" w:rsidRDefault="00054FC7" w:rsidP="000F1B8B">
            <w:pPr>
              <w:jc w:val="both"/>
              <w:rPr>
                <w:rFonts w:ascii="Arial Narrow" w:eastAsia="Arial Narrow" w:hAnsi="Arial Narrow" w:cs="Arial Narrow"/>
                <w:b/>
                <w:i/>
              </w:rPr>
            </w:pPr>
          </w:p>
          <w:p w14:paraId="4E0C9525" w14:textId="77777777" w:rsidR="00054FC7" w:rsidRPr="000F1B8B" w:rsidRDefault="00054FC7" w:rsidP="000F1B8B">
            <w:pPr>
              <w:jc w:val="both"/>
              <w:rPr>
                <w:rFonts w:ascii="Arial Narrow" w:eastAsia="Arial Narrow" w:hAnsi="Arial Narrow" w:cs="Arial Narrow"/>
                <w:b/>
                <w:i/>
              </w:rPr>
            </w:pPr>
          </w:p>
          <w:p w14:paraId="53C283F5"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Metodologie e soluzioni organizzative</w:t>
            </w:r>
          </w:p>
        </w:tc>
        <w:tc>
          <w:tcPr>
            <w:tcW w:w="7542" w:type="dxa"/>
            <w:gridSpan w:val="5"/>
          </w:tcPr>
          <w:p w14:paraId="572BC81C" w14:textId="77777777" w:rsidR="00FA4273" w:rsidRPr="000F1B8B" w:rsidRDefault="00FA4273" w:rsidP="000F1B8B">
            <w:pPr>
              <w:jc w:val="both"/>
              <w:rPr>
                <w:rFonts w:ascii="Arial Narrow" w:eastAsia="Arial Narrow" w:hAnsi="Arial Narrow" w:cs="Arial Narrow"/>
                <w:i/>
                <w:lang w:val="en-GB"/>
              </w:rPr>
            </w:pPr>
            <w:r w:rsidRPr="000F1B8B">
              <w:rPr>
                <w:rFonts w:ascii="Arial Narrow" w:hAnsi="Arial Narrow" w:cs="Arial"/>
                <w:bCs/>
                <w:lang w:val="en-GB"/>
              </w:rPr>
              <w:t>Google Workspace for Education</w:t>
            </w:r>
            <w:r w:rsidRPr="000F1B8B">
              <w:rPr>
                <w:rFonts w:ascii="Arial Narrow" w:eastAsia="Arial Narrow" w:hAnsi="Arial Narrow" w:cs="Arial Narrow"/>
                <w:i/>
                <w:lang w:val="en-GB"/>
              </w:rPr>
              <w:t xml:space="preserve"> </w:t>
            </w:r>
          </w:p>
          <w:p w14:paraId="25B0D31E" w14:textId="78729631"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 xml:space="preserve">Metodologia </w:t>
            </w:r>
            <w:r w:rsidR="00FA4273" w:rsidRPr="000F1B8B">
              <w:rPr>
                <w:rFonts w:ascii="Arial Narrow" w:eastAsia="Arial Narrow" w:hAnsi="Arial Narrow" w:cs="Arial Narrow"/>
                <w:i/>
                <w:lang w:val="en-GB"/>
              </w:rPr>
              <w:t>E-</w:t>
            </w:r>
            <w:r w:rsidRPr="000F1B8B">
              <w:rPr>
                <w:rFonts w:ascii="Arial Narrow" w:eastAsia="Arial Narrow" w:hAnsi="Arial Narrow" w:cs="Arial Narrow"/>
                <w:i/>
                <w:lang w:val="en-GB"/>
              </w:rPr>
              <w:t xml:space="preserve">Learning </w:t>
            </w:r>
          </w:p>
          <w:p w14:paraId="0B9FEB6F" w14:textId="77777777"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Service Learning</w:t>
            </w:r>
          </w:p>
          <w:p w14:paraId="1117CA62" w14:textId="77777777"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 xml:space="preserve"> Learning by doing</w:t>
            </w:r>
          </w:p>
          <w:p w14:paraId="58BBC8E6" w14:textId="77777777"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 xml:space="preserve"> Cooperative learning</w:t>
            </w:r>
          </w:p>
          <w:p w14:paraId="3716FB58"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Flipped classroom</w:t>
            </w:r>
          </w:p>
          <w:p w14:paraId="07B52601"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Debate</w:t>
            </w:r>
          </w:p>
          <w:p w14:paraId="4B7FAF55"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Apprendimento cooperativo</w:t>
            </w:r>
          </w:p>
          <w:p w14:paraId="7C7627D7" w14:textId="77777777" w:rsidR="00054FC7" w:rsidRPr="000F1B8B" w:rsidRDefault="00E84EDE" w:rsidP="000F1B8B">
            <w:pPr>
              <w:jc w:val="both"/>
              <w:rPr>
                <w:rFonts w:ascii="Arial Narrow" w:eastAsia="Arial Narrow" w:hAnsi="Arial Narrow" w:cs="Arial Narrow"/>
                <w:i/>
              </w:rPr>
            </w:pPr>
            <w:r w:rsidRPr="000F1B8B">
              <w:rPr>
                <w:rFonts w:ascii="Arial Narrow" w:eastAsia="Arial Narrow" w:hAnsi="Arial Narrow" w:cs="Arial Narrow"/>
                <w:i/>
              </w:rPr>
              <w:t xml:space="preserve">Didattica breve </w:t>
            </w:r>
          </w:p>
          <w:p w14:paraId="5BE36CBF" w14:textId="77777777" w:rsidR="00054FC7" w:rsidRPr="000F1B8B" w:rsidRDefault="00E84EDE" w:rsidP="000F1B8B">
            <w:pPr>
              <w:jc w:val="both"/>
              <w:rPr>
                <w:rFonts w:ascii="Arial Narrow" w:eastAsia="Arial Narrow" w:hAnsi="Arial Narrow" w:cs="Arial Narrow"/>
                <w:i/>
              </w:rPr>
            </w:pPr>
            <w:r w:rsidRPr="000F1B8B">
              <w:rPr>
                <w:rFonts w:ascii="Arial Narrow" w:eastAsia="Arial Narrow" w:hAnsi="Arial Narrow" w:cs="Arial Narrow"/>
                <w:i/>
              </w:rPr>
              <w:t>Metodologie della scoperta guidata</w:t>
            </w:r>
          </w:p>
          <w:p w14:paraId="3ECFCF27" w14:textId="77777777" w:rsidR="00054FC7" w:rsidRPr="000F1B8B" w:rsidRDefault="00E84EDE" w:rsidP="000F1B8B">
            <w:pPr>
              <w:jc w:val="both"/>
              <w:rPr>
                <w:rFonts w:ascii="Arial Narrow" w:eastAsia="Arial Narrow" w:hAnsi="Arial Narrow" w:cs="Arial Narrow"/>
                <w:i/>
              </w:rPr>
            </w:pPr>
            <w:r w:rsidRPr="000F1B8B">
              <w:rPr>
                <w:rFonts w:ascii="Arial Narrow" w:eastAsia="Arial Narrow" w:hAnsi="Arial Narrow" w:cs="Arial Narrow"/>
                <w:i/>
              </w:rPr>
              <w:t>Problem posing</w:t>
            </w:r>
          </w:p>
          <w:p w14:paraId="454AD6FF" w14:textId="77777777" w:rsidR="00054FC7" w:rsidRPr="000F1B8B" w:rsidRDefault="00E84EDE" w:rsidP="000F1B8B">
            <w:pPr>
              <w:jc w:val="both"/>
              <w:rPr>
                <w:rFonts w:ascii="Arial Narrow" w:eastAsia="Arial Narrow" w:hAnsi="Arial Narrow" w:cs="Arial Narrow"/>
                <w:i/>
              </w:rPr>
            </w:pPr>
            <w:r w:rsidRPr="000F1B8B">
              <w:rPr>
                <w:rFonts w:ascii="Arial Narrow" w:eastAsia="Arial Narrow" w:hAnsi="Arial Narrow" w:cs="Arial Narrow"/>
                <w:i/>
              </w:rPr>
              <w:t>Problem solving</w:t>
            </w:r>
          </w:p>
          <w:p w14:paraId="6326C795"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Ricerca azione</w:t>
            </w:r>
          </w:p>
          <w:p w14:paraId="61C37BE3"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EAS (Episodi di Apprendimento Situato)</w:t>
            </w:r>
          </w:p>
          <w:p w14:paraId="2374AEB9"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PBL (Project Based Learning)</w:t>
            </w:r>
          </w:p>
          <w:p w14:paraId="4E5FC154" w14:textId="77777777" w:rsidR="00054FC7" w:rsidRPr="000F1B8B" w:rsidRDefault="00E84EDE" w:rsidP="000F1B8B">
            <w:pPr>
              <w:jc w:val="both"/>
              <w:rPr>
                <w:rFonts w:ascii="Arial Narrow" w:eastAsia="Arial Narrow" w:hAnsi="Arial Narrow" w:cs="Arial Narrow"/>
                <w:i/>
              </w:rPr>
            </w:pPr>
            <w:r w:rsidRPr="000F1B8B">
              <w:rPr>
                <w:rFonts w:ascii="Arial Narrow" w:eastAsia="Arial Narrow" w:hAnsi="Arial Narrow" w:cs="Arial Narrow"/>
                <w:i/>
              </w:rPr>
              <w:t>Metodo deduttivo e induttivo</w:t>
            </w:r>
          </w:p>
          <w:p w14:paraId="4A88905A" w14:textId="77777777" w:rsidR="00054FC7" w:rsidRPr="000F1B8B" w:rsidRDefault="00E84EDE" w:rsidP="000F1B8B">
            <w:pPr>
              <w:tabs>
                <w:tab w:val="left" w:pos="2900"/>
              </w:tabs>
              <w:jc w:val="both"/>
              <w:rPr>
                <w:rFonts w:ascii="Arial Narrow" w:eastAsia="Arial Narrow" w:hAnsi="Arial Narrow" w:cs="Arial Narrow"/>
                <w:i/>
                <w:lang w:val="en-GB"/>
              </w:rPr>
            </w:pPr>
            <w:r w:rsidRPr="000F1B8B">
              <w:rPr>
                <w:rFonts w:ascii="Arial Narrow" w:eastAsia="Arial Narrow" w:hAnsi="Arial Narrow" w:cs="Arial Narrow"/>
                <w:i/>
                <w:lang w:val="en-GB"/>
              </w:rPr>
              <w:t xml:space="preserve">Didattica laboratoriale </w:t>
            </w:r>
            <w:r w:rsidRPr="000F1B8B">
              <w:rPr>
                <w:rFonts w:ascii="Arial Narrow" w:eastAsia="Arial Narrow" w:hAnsi="Arial Narrow" w:cs="Arial Narrow"/>
                <w:i/>
                <w:lang w:val="en-GB"/>
              </w:rPr>
              <w:tab/>
            </w:r>
          </w:p>
          <w:p w14:paraId="7416A88E" w14:textId="77777777"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Whatsapp</w:t>
            </w:r>
          </w:p>
          <w:p w14:paraId="244D43F4" w14:textId="77777777"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Email</w:t>
            </w:r>
          </w:p>
          <w:p w14:paraId="43349E90" w14:textId="77777777"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Padlet</w:t>
            </w:r>
          </w:p>
          <w:p w14:paraId="54B3D99F" w14:textId="77777777" w:rsidR="00054FC7" w:rsidRPr="000F1B8B" w:rsidRDefault="00E84EDE" w:rsidP="000F1B8B">
            <w:pPr>
              <w:jc w:val="both"/>
              <w:rPr>
                <w:rFonts w:ascii="Arial Narrow" w:eastAsia="Arial Narrow" w:hAnsi="Arial Narrow" w:cs="Arial Narrow"/>
                <w:i/>
                <w:lang w:val="en-GB"/>
              </w:rPr>
            </w:pPr>
            <w:r w:rsidRPr="000F1B8B">
              <w:rPr>
                <w:rFonts w:ascii="Arial Narrow" w:eastAsia="Arial Narrow" w:hAnsi="Arial Narrow" w:cs="Arial Narrow"/>
                <w:i/>
                <w:lang w:val="en-GB"/>
              </w:rPr>
              <w:t>Screenmatic</w:t>
            </w:r>
          </w:p>
        </w:tc>
      </w:tr>
      <w:tr w:rsidR="000F1B8B" w:rsidRPr="000F1B8B" w14:paraId="72F03B54" w14:textId="77777777">
        <w:tc>
          <w:tcPr>
            <w:tcW w:w="2086" w:type="dxa"/>
            <w:shd w:val="clear" w:color="auto" w:fill="92D050"/>
          </w:tcPr>
          <w:p w14:paraId="18D41C84"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Risorse strutturali (spazi e contesti) e strumentali</w:t>
            </w:r>
          </w:p>
        </w:tc>
        <w:tc>
          <w:tcPr>
            <w:tcW w:w="7542" w:type="dxa"/>
            <w:gridSpan w:val="5"/>
          </w:tcPr>
          <w:p w14:paraId="1C56B72B" w14:textId="71CF88EE"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LIM,</w:t>
            </w:r>
            <w:r w:rsidR="00046FF6" w:rsidRPr="000F1B8B">
              <w:rPr>
                <w:rFonts w:ascii="Arial Narrow" w:eastAsia="Arial Narrow" w:hAnsi="Arial Narrow" w:cs="Arial Narrow"/>
                <w:i/>
              </w:rPr>
              <w:t xml:space="preserve"> </w:t>
            </w:r>
            <w:r w:rsidRPr="000F1B8B">
              <w:rPr>
                <w:rFonts w:ascii="Arial Narrow" w:eastAsia="Arial Narrow" w:hAnsi="Arial Narrow" w:cs="Arial Narrow"/>
                <w:i/>
              </w:rPr>
              <w:t>computer, tablet, iPad,  smartphone, altro dispositivo tecnologico.</w:t>
            </w:r>
          </w:p>
          <w:p w14:paraId="45BD9D79"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Libri di testo e-book.</w:t>
            </w:r>
          </w:p>
          <w:p w14:paraId="164F1548"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Siti e blog didattici.</w:t>
            </w:r>
          </w:p>
        </w:tc>
      </w:tr>
      <w:tr w:rsidR="000F1B8B" w:rsidRPr="000F1B8B" w14:paraId="6C8FEE62" w14:textId="77777777">
        <w:tc>
          <w:tcPr>
            <w:tcW w:w="2086" w:type="dxa"/>
            <w:shd w:val="clear" w:color="auto" w:fill="92D050"/>
          </w:tcPr>
          <w:p w14:paraId="0520ECFF" w14:textId="77777777" w:rsidR="00054FC7" w:rsidRPr="000F1B8B" w:rsidRDefault="00054FC7" w:rsidP="000F1B8B">
            <w:pPr>
              <w:jc w:val="both"/>
              <w:rPr>
                <w:rFonts w:ascii="Arial Narrow" w:eastAsia="Arial Narrow" w:hAnsi="Arial Narrow" w:cs="Arial Narrow"/>
                <w:b/>
                <w:i/>
              </w:rPr>
            </w:pPr>
          </w:p>
          <w:p w14:paraId="5B30A044" w14:textId="77777777" w:rsidR="00054FC7" w:rsidRPr="000F1B8B" w:rsidRDefault="00054FC7" w:rsidP="000F1B8B">
            <w:pPr>
              <w:jc w:val="both"/>
              <w:rPr>
                <w:rFonts w:ascii="Arial Narrow" w:eastAsia="Arial Narrow" w:hAnsi="Arial Narrow" w:cs="Arial Narrow"/>
                <w:b/>
                <w:i/>
              </w:rPr>
            </w:pPr>
          </w:p>
          <w:p w14:paraId="7381424B" w14:textId="77777777" w:rsidR="00054FC7" w:rsidRPr="000F1B8B" w:rsidRDefault="00054FC7" w:rsidP="000F1B8B">
            <w:pPr>
              <w:jc w:val="both"/>
              <w:rPr>
                <w:rFonts w:ascii="Arial Narrow" w:eastAsia="Arial Narrow" w:hAnsi="Arial Narrow" w:cs="Arial Narrow"/>
                <w:b/>
                <w:i/>
              </w:rPr>
            </w:pPr>
          </w:p>
          <w:p w14:paraId="40D91F2C"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 xml:space="preserve">Criteri di valutazione e modalità di verifica </w:t>
            </w:r>
          </w:p>
        </w:tc>
        <w:tc>
          <w:tcPr>
            <w:tcW w:w="7542" w:type="dxa"/>
            <w:gridSpan w:val="5"/>
          </w:tcPr>
          <w:p w14:paraId="648DB26C"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Valutazione costante, trasparente e tempestiva, necessità di assicurare feedback continui sulla base dei quali regolare il processo di insegnamento/apprendimento.</w:t>
            </w:r>
          </w:p>
          <w:p w14:paraId="2B02D877"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 xml:space="preserve">Valutazione formativa che consideri la qualità dei processi attivati, la disponibilità a cooperare e ad apprendere; il livello di responsabilità personale e di autonomia cooperativa; la capacità di autovalutazione. </w:t>
            </w:r>
          </w:p>
          <w:p w14:paraId="2737110B"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La valutazione si baserà sull’analisi dei prodotti individuali, sui risultati collettivi, sulle innovazioni utilizzate, sulla puntualità nel portare al termine le consegne affidate e sulle modalità di presentazione delle stesse.</w:t>
            </w:r>
          </w:p>
          <w:p w14:paraId="0695953D"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 xml:space="preserve">Valutazione degli elaborati, inviati mediante modalità F.A.D.- Registro Nuvola. </w:t>
            </w:r>
          </w:p>
          <w:p w14:paraId="338AE827"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Google Drive: condivisione di materiale digitale.</w:t>
            </w:r>
          </w:p>
          <w:p w14:paraId="72F8F356"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Google Moduli (modalità sincrona/asincrona): con compito in modalità, test utile come valutazione formativa o guida per lo studio.</w:t>
            </w:r>
          </w:p>
          <w:p w14:paraId="539C1BE8"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 xml:space="preserve">Google Meet: verifiche orali in modalità sincrona all'intero gruppo classe. </w:t>
            </w:r>
          </w:p>
          <w:p w14:paraId="26E78240"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Classi virtuali: condivisione materiali didattici, restituzione lavori svolti dagli studenti, possibile condivisione della correzione all’intero gruppo classe, creazione di repository. Somministrazione prove comuni</w:t>
            </w:r>
          </w:p>
          <w:p w14:paraId="1A7CAB77"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Test oggettivi e soggettivi</w:t>
            </w:r>
          </w:p>
          <w:p w14:paraId="3BCAC262" w14:textId="77777777" w:rsidR="00054FC7" w:rsidRPr="000F1B8B" w:rsidRDefault="00E84EDE" w:rsidP="000F1B8B">
            <w:pPr>
              <w:tabs>
                <w:tab w:val="left" w:pos="2900"/>
              </w:tabs>
              <w:jc w:val="both"/>
              <w:rPr>
                <w:rFonts w:ascii="Arial Narrow" w:eastAsia="Arial Narrow" w:hAnsi="Arial Narrow" w:cs="Arial Narrow"/>
                <w:i/>
              </w:rPr>
            </w:pPr>
            <w:r w:rsidRPr="000F1B8B">
              <w:rPr>
                <w:rFonts w:ascii="Arial Narrow" w:eastAsia="Arial Narrow" w:hAnsi="Arial Narrow" w:cs="Arial Narrow"/>
                <w:i/>
              </w:rPr>
              <w:t>Verifiche orali</w:t>
            </w:r>
          </w:p>
        </w:tc>
      </w:tr>
      <w:tr w:rsidR="000F1B8B" w:rsidRPr="000F1B8B" w14:paraId="7B0F6BB2" w14:textId="77777777">
        <w:tc>
          <w:tcPr>
            <w:tcW w:w="2086" w:type="dxa"/>
            <w:shd w:val="clear" w:color="auto" w:fill="92D050"/>
          </w:tcPr>
          <w:p w14:paraId="68B91C10" w14:textId="77777777" w:rsidR="00054FC7" w:rsidRPr="000F1B8B" w:rsidRDefault="00E84EDE" w:rsidP="000F1B8B">
            <w:pPr>
              <w:jc w:val="both"/>
              <w:rPr>
                <w:rFonts w:ascii="Arial Narrow" w:eastAsia="Arial Narrow" w:hAnsi="Arial Narrow" w:cs="Arial Narrow"/>
                <w:b/>
                <w:i/>
              </w:rPr>
            </w:pPr>
            <w:r w:rsidRPr="000F1B8B">
              <w:rPr>
                <w:rFonts w:ascii="Arial Narrow" w:eastAsia="Arial Narrow" w:hAnsi="Arial Narrow" w:cs="Arial Narrow"/>
                <w:b/>
                <w:i/>
              </w:rPr>
              <w:t>Eventuali note</w:t>
            </w:r>
          </w:p>
        </w:tc>
        <w:tc>
          <w:tcPr>
            <w:tcW w:w="7542" w:type="dxa"/>
            <w:gridSpan w:val="5"/>
          </w:tcPr>
          <w:p w14:paraId="20767266" w14:textId="77777777" w:rsidR="00054FC7" w:rsidRPr="000F1B8B" w:rsidRDefault="00054FC7" w:rsidP="000F1B8B">
            <w:pPr>
              <w:jc w:val="both"/>
              <w:rPr>
                <w:rFonts w:ascii="Arial Narrow" w:hAnsi="Arial Narrow"/>
                <w:i/>
              </w:rPr>
            </w:pPr>
          </w:p>
        </w:tc>
      </w:tr>
    </w:tbl>
    <w:p w14:paraId="19A39828" w14:textId="77777777" w:rsidR="00054FC7" w:rsidRPr="000F1B8B" w:rsidRDefault="00054FC7" w:rsidP="000F1B8B">
      <w:pPr>
        <w:jc w:val="both"/>
        <w:rPr>
          <w:rFonts w:ascii="Arial Narrow" w:hAnsi="Arial Narrow"/>
        </w:rPr>
      </w:pPr>
    </w:p>
    <w:p w14:paraId="34110030" w14:textId="08BD2112" w:rsidR="00054FC7" w:rsidRDefault="00E84EDE">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Sciacca, li________________</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Il/La docente</w:t>
      </w:r>
    </w:p>
    <w:p w14:paraId="0B40FA1F" w14:textId="77777777" w:rsidR="00054FC7" w:rsidRDefault="00054FC7"/>
    <w:sectPr w:rsidR="00054FC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764"/>
    <w:multiLevelType w:val="multilevel"/>
    <w:tmpl w:val="3912F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331BA7"/>
    <w:multiLevelType w:val="multilevel"/>
    <w:tmpl w:val="2796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26769"/>
    <w:multiLevelType w:val="multilevel"/>
    <w:tmpl w:val="0C5E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45666"/>
    <w:multiLevelType w:val="multilevel"/>
    <w:tmpl w:val="B690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17F25"/>
    <w:multiLevelType w:val="multilevel"/>
    <w:tmpl w:val="F6A4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85EF5"/>
    <w:multiLevelType w:val="multilevel"/>
    <w:tmpl w:val="373A2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C7"/>
    <w:rsid w:val="00046FF6"/>
    <w:rsid w:val="00054FC7"/>
    <w:rsid w:val="000C680E"/>
    <w:rsid w:val="000F1B8B"/>
    <w:rsid w:val="0018025D"/>
    <w:rsid w:val="006D4261"/>
    <w:rsid w:val="007E16D4"/>
    <w:rsid w:val="008B515D"/>
    <w:rsid w:val="0095750C"/>
    <w:rsid w:val="00A77D62"/>
    <w:rsid w:val="00D6316C"/>
    <w:rsid w:val="00D87AE1"/>
    <w:rsid w:val="00E84EDE"/>
    <w:rsid w:val="00E90169"/>
    <w:rsid w:val="00EF6FDC"/>
    <w:rsid w:val="00FA4273"/>
    <w:rsid w:val="00FC2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19A8"/>
  <w15:docId w15:val="{49CB8424-2CF3-4435-9F76-DD363867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NormaleWeb">
    <w:name w:val="Normal (Web)"/>
    <w:basedOn w:val="Normale"/>
    <w:uiPriority w:val="99"/>
    <w:semiHidden/>
    <w:unhideWhenUsed/>
    <w:rsid w:val="00FC2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260">
      <w:bodyDiv w:val="1"/>
      <w:marLeft w:val="0"/>
      <w:marRight w:val="0"/>
      <w:marTop w:val="0"/>
      <w:marBottom w:val="0"/>
      <w:divBdr>
        <w:top w:val="none" w:sz="0" w:space="0" w:color="auto"/>
        <w:left w:val="none" w:sz="0" w:space="0" w:color="auto"/>
        <w:bottom w:val="none" w:sz="0" w:space="0" w:color="auto"/>
        <w:right w:val="none" w:sz="0" w:space="0" w:color="auto"/>
      </w:divBdr>
    </w:div>
    <w:div w:id="537402395">
      <w:bodyDiv w:val="1"/>
      <w:marLeft w:val="0"/>
      <w:marRight w:val="0"/>
      <w:marTop w:val="0"/>
      <w:marBottom w:val="0"/>
      <w:divBdr>
        <w:top w:val="none" w:sz="0" w:space="0" w:color="auto"/>
        <w:left w:val="none" w:sz="0" w:space="0" w:color="auto"/>
        <w:bottom w:val="none" w:sz="0" w:space="0" w:color="auto"/>
        <w:right w:val="none" w:sz="0" w:space="0" w:color="auto"/>
      </w:divBdr>
    </w:div>
    <w:div w:id="1288700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2631</Words>
  <Characters>15000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Piccione</cp:lastModifiedBy>
  <cp:revision>14</cp:revision>
  <dcterms:created xsi:type="dcterms:W3CDTF">2021-10-04T16:16:00Z</dcterms:created>
  <dcterms:modified xsi:type="dcterms:W3CDTF">2021-10-24T08:51:00Z</dcterms:modified>
</cp:coreProperties>
</file>